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6B" w:rsidRPr="008C2A6B" w:rsidRDefault="00576C1C" w:rsidP="008F1240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8C2A6B" w:rsidRPr="008C2A6B" w:rsidRDefault="00E33BE4" w:rsidP="008F1240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Latest developments in s</w:t>
      </w:r>
      <w:r w:rsidR="003F61A2">
        <w:rPr>
          <w:rFonts w:ascii="Arial" w:hAnsi="Arial" w:cs="Arial"/>
          <w:sz w:val="28"/>
          <w:szCs w:val="28"/>
          <w:u w:val="single"/>
        </w:rPr>
        <w:t xml:space="preserve">plit </w:t>
      </w:r>
      <w:r w:rsidR="002D15A7">
        <w:rPr>
          <w:rFonts w:ascii="Arial" w:hAnsi="Arial" w:cs="Arial"/>
          <w:sz w:val="28"/>
          <w:szCs w:val="28"/>
          <w:u w:val="single"/>
        </w:rPr>
        <w:t xml:space="preserve">roller </w:t>
      </w:r>
      <w:r>
        <w:rPr>
          <w:rFonts w:ascii="Arial" w:hAnsi="Arial" w:cs="Arial"/>
          <w:sz w:val="28"/>
          <w:szCs w:val="28"/>
          <w:u w:val="single"/>
        </w:rPr>
        <w:t>bearing technology</w:t>
      </w:r>
    </w:p>
    <w:p w:rsidR="00E33BE4" w:rsidRDefault="003D50A5" w:rsidP="008F1240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16</w:t>
      </w:r>
      <w:bookmarkStart w:id="0" w:name="_GoBack"/>
      <w:bookmarkEnd w:id="0"/>
      <w:r w:rsidR="00590030">
        <w:rPr>
          <w:b/>
          <w:i/>
          <w:color w:val="808080" w:themeColor="background1" w:themeShade="80"/>
          <w:sz w:val="24"/>
          <w:szCs w:val="24"/>
        </w:rPr>
        <w:t xml:space="preserve"> October</w:t>
      </w:r>
      <w:r w:rsidR="0023173C">
        <w:rPr>
          <w:b/>
          <w:i/>
          <w:color w:val="808080" w:themeColor="background1" w:themeShade="80"/>
          <w:sz w:val="24"/>
          <w:szCs w:val="24"/>
        </w:rPr>
        <w:t>,</w:t>
      </w:r>
      <w:r w:rsidR="008C2A6B" w:rsidRPr="008C2A6B">
        <w:rPr>
          <w:b/>
          <w:i/>
          <w:color w:val="808080" w:themeColor="background1" w:themeShade="80"/>
          <w:sz w:val="24"/>
          <w:szCs w:val="24"/>
        </w:rPr>
        <w:t xml:space="preserve"> 2015:</w:t>
      </w:r>
      <w:r w:rsidR="008C2A6B" w:rsidRPr="008C2A6B">
        <w:rPr>
          <w:i/>
          <w:color w:val="808080" w:themeColor="background1" w:themeShade="80"/>
          <w:sz w:val="24"/>
          <w:szCs w:val="24"/>
        </w:rPr>
        <w:t xml:space="preserve"> </w:t>
      </w:r>
      <w:r w:rsidR="00A562C3">
        <w:rPr>
          <w:i/>
          <w:color w:val="808080" w:themeColor="background1" w:themeShade="80"/>
          <w:sz w:val="24"/>
          <w:szCs w:val="24"/>
        </w:rPr>
        <w:t xml:space="preserve">Ongoing </w:t>
      </w:r>
      <w:r w:rsidR="00E33BE4">
        <w:rPr>
          <w:i/>
          <w:color w:val="808080" w:themeColor="background1" w:themeShade="80"/>
          <w:sz w:val="24"/>
          <w:szCs w:val="24"/>
        </w:rPr>
        <w:t>research and development ensures that Cooper</w:t>
      </w:r>
      <w:r w:rsidR="00E5424D">
        <w:rPr>
          <w:i/>
          <w:color w:val="808080" w:themeColor="background1" w:themeShade="80"/>
          <w:sz w:val="24"/>
          <w:szCs w:val="24"/>
        </w:rPr>
        <w:t xml:space="preserve"> Bearings not only meets all </w:t>
      </w:r>
      <w:r w:rsidR="00E33BE4">
        <w:rPr>
          <w:i/>
          <w:color w:val="808080" w:themeColor="background1" w:themeShade="80"/>
          <w:sz w:val="24"/>
          <w:szCs w:val="24"/>
        </w:rPr>
        <w:t xml:space="preserve">its customers’ needs, </w:t>
      </w:r>
      <w:r w:rsidR="00E5424D">
        <w:rPr>
          <w:i/>
          <w:color w:val="808080" w:themeColor="background1" w:themeShade="80"/>
          <w:sz w:val="24"/>
          <w:szCs w:val="24"/>
        </w:rPr>
        <w:t xml:space="preserve">but that it incorporates </w:t>
      </w:r>
      <w:r w:rsidR="00E33BE4">
        <w:rPr>
          <w:i/>
          <w:color w:val="808080" w:themeColor="background1" w:themeShade="80"/>
          <w:sz w:val="24"/>
          <w:szCs w:val="24"/>
        </w:rPr>
        <w:t xml:space="preserve">the latest trends and developments in </w:t>
      </w:r>
      <w:r w:rsidR="008316DE">
        <w:rPr>
          <w:i/>
          <w:color w:val="808080" w:themeColor="background1" w:themeShade="80"/>
          <w:sz w:val="24"/>
          <w:szCs w:val="24"/>
        </w:rPr>
        <w:t>split roller bearing technology.</w:t>
      </w:r>
    </w:p>
    <w:p w:rsidR="0023173C" w:rsidRDefault="0023173C" w:rsidP="0038555B">
      <w:pPr>
        <w:spacing w:line="240" w:lineRule="auto"/>
      </w:pPr>
      <w:r>
        <w:t xml:space="preserve">Cooper Bearings </w:t>
      </w:r>
      <w:r w:rsidR="00997CD9">
        <w:t>is the</w:t>
      </w:r>
      <w:r w:rsidR="00F77672">
        <w:t xml:space="preserve"> acknowledged international leader in split roller bearing</w:t>
      </w:r>
      <w:r>
        <w:t xml:space="preserve"> technology, </w:t>
      </w:r>
      <w:r w:rsidR="00997CD9">
        <w:t xml:space="preserve">and is distributed in the Southern African </w:t>
      </w:r>
      <w:r>
        <w:t xml:space="preserve">market through Bearings International. </w:t>
      </w:r>
      <w:r w:rsidR="00F77672">
        <w:t>“Our market knowledge and experience not only sets us apart from the competition, but w</w:t>
      </w:r>
      <w:r w:rsidR="00E5424D">
        <w:t>e strive for continuous improvement</w:t>
      </w:r>
      <w:r w:rsidR="00F77672">
        <w:t xml:space="preserve">,” </w:t>
      </w:r>
      <w:r>
        <w:t xml:space="preserve">states Cooper Bearings product manager </w:t>
      </w:r>
      <w:r>
        <w:rPr>
          <w:b/>
        </w:rPr>
        <w:t>Matthew Tyler</w:t>
      </w:r>
      <w:r w:rsidRPr="0023173C">
        <w:t xml:space="preserve">. </w:t>
      </w:r>
    </w:p>
    <w:p w:rsidR="0023173C" w:rsidRDefault="00F77672" w:rsidP="0038555B">
      <w:pPr>
        <w:spacing w:line="240" w:lineRule="auto"/>
      </w:pPr>
      <w:r>
        <w:t>A strong testament to the quality of the company’s products is the fact that it experienced record year-on-year growth in 2014. Tyler attributes this achievement to its customers’ n</w:t>
      </w:r>
      <w:r w:rsidR="0023173C">
        <w:t xml:space="preserve">eed for reliable products that reduce maintenance costs and downtime, thanks to swift and </w:t>
      </w:r>
      <w:r>
        <w:t>easy changeout.</w:t>
      </w:r>
      <w:r w:rsidR="0023173C">
        <w:t xml:space="preserve"> </w:t>
      </w:r>
      <w:r>
        <w:t>“</w:t>
      </w:r>
      <w:r w:rsidR="0023173C">
        <w:t>As a result, o</w:t>
      </w:r>
      <w:r>
        <w:t>ur share of the global split</w:t>
      </w:r>
      <w:r w:rsidR="0023173C">
        <w:t xml:space="preserve"> roller bearing market stands at approximately 85 percent.</w:t>
      </w:r>
      <w:r>
        <w:t>”</w:t>
      </w:r>
      <w:r w:rsidR="0012350C">
        <w:t xml:space="preserve"> </w:t>
      </w:r>
    </w:p>
    <w:p w:rsidR="00F77672" w:rsidRDefault="0023173C" w:rsidP="0038555B">
      <w:pPr>
        <w:spacing w:line="240" w:lineRule="auto"/>
      </w:pPr>
      <w:r>
        <w:t xml:space="preserve">He adds that Cooper Bearings also boasts </w:t>
      </w:r>
      <w:r w:rsidR="0012350C">
        <w:t>the larg</w:t>
      </w:r>
      <w:r>
        <w:t xml:space="preserve">est installed base of all </w:t>
      </w:r>
      <w:r w:rsidR="0012350C">
        <w:t>manufacturer</w:t>
      </w:r>
      <w:r>
        <w:t xml:space="preserve">s in Africa. “Cooper Bearings is a proactive company </w:t>
      </w:r>
      <w:r w:rsidR="0012350C">
        <w:t>not conte</w:t>
      </w:r>
      <w:r>
        <w:t>nt to rest on its laurels</w:t>
      </w:r>
      <w:r w:rsidR="0012350C">
        <w:t>. Last year</w:t>
      </w:r>
      <w:r>
        <w:t>, we</w:t>
      </w:r>
      <w:r w:rsidR="0012350C">
        <w:t xml:space="preserve"> introduced a </w:t>
      </w:r>
      <w:r w:rsidR="00B81454">
        <w:t>new brass</w:t>
      </w:r>
      <w:r w:rsidR="00997CD9">
        <w:t xml:space="preserve"> cage </w:t>
      </w:r>
      <w:r w:rsidR="00B81454">
        <w:t>bearing</w:t>
      </w:r>
      <w:r w:rsidR="0012350C">
        <w:t>, in conjunction with e</w:t>
      </w:r>
      <w:r>
        <w:t xml:space="preserve">nhanced </w:t>
      </w:r>
      <w:r w:rsidR="00B46A94">
        <w:t xml:space="preserve">axial and radial load </w:t>
      </w:r>
      <w:r w:rsidR="00B81454">
        <w:t>capacity .This means Cooper are now manufacturing the</w:t>
      </w:r>
      <w:r w:rsidR="0012350C">
        <w:t xml:space="preserve"> highest-capacity split </w:t>
      </w:r>
      <w:r w:rsidR="00B46A94">
        <w:t xml:space="preserve">cylindrical </w:t>
      </w:r>
      <w:r w:rsidR="0012350C">
        <w:t>roller bearing available on the market.</w:t>
      </w:r>
      <w:r>
        <w:t>”</w:t>
      </w:r>
    </w:p>
    <w:p w:rsidR="0023173C" w:rsidRDefault="0012350C" w:rsidP="0038555B">
      <w:pPr>
        <w:spacing w:line="240" w:lineRule="auto"/>
      </w:pPr>
      <w:r>
        <w:t>Tyler cautions customers against making their purchasing de</w:t>
      </w:r>
      <w:r w:rsidR="0023173C">
        <w:t>cisions based on price alone. “Although t</w:t>
      </w:r>
      <w:r>
        <w:t>he market is under consid</w:t>
      </w:r>
      <w:r w:rsidR="0023173C">
        <w:t>erable price and cost pressure, it remains</w:t>
      </w:r>
      <w:r>
        <w:t xml:space="preserve"> a false economy to buy cheap products</w:t>
      </w:r>
      <w:r w:rsidR="0023173C">
        <w:t xml:space="preserve"> from less reputable suppliers, simply to save on initial purchase costs.” </w:t>
      </w:r>
    </w:p>
    <w:p w:rsidR="002C4A2D" w:rsidRDefault="0023173C" w:rsidP="0038555B">
      <w:pPr>
        <w:spacing w:line="240" w:lineRule="auto"/>
      </w:pPr>
      <w:r>
        <w:t xml:space="preserve">He observes that the quality of Cooper Bearings </w:t>
      </w:r>
      <w:r w:rsidR="0012350C">
        <w:t>products has be</w:t>
      </w:r>
      <w:r w:rsidR="00FD10A3">
        <w:t>en proven by the lifespan of its</w:t>
      </w:r>
      <w:r w:rsidR="0012350C">
        <w:t xml:space="preserve"> bearings under arduous operating condi</w:t>
      </w:r>
      <w:r w:rsidR="002C4A2D">
        <w:t xml:space="preserve">tions. </w:t>
      </w:r>
      <w:r>
        <w:t>“</w:t>
      </w:r>
      <w:r w:rsidR="0012350C">
        <w:t>This is b</w:t>
      </w:r>
      <w:r w:rsidR="0000090E">
        <w:t>acked up by our branch footprint</w:t>
      </w:r>
      <w:r w:rsidR="0012350C">
        <w:t xml:space="preserve"> and extensive stockholding.</w:t>
      </w:r>
      <w:r w:rsidR="0000090E">
        <w:t xml:space="preserve"> We </w:t>
      </w:r>
      <w:r>
        <w:t xml:space="preserve">also </w:t>
      </w:r>
      <w:r w:rsidR="0012350C">
        <w:t xml:space="preserve">ensure </w:t>
      </w:r>
      <w:r>
        <w:t xml:space="preserve">that </w:t>
      </w:r>
      <w:r w:rsidR="0012350C">
        <w:t>we have sufficient strategic spa</w:t>
      </w:r>
      <w:r>
        <w:t xml:space="preserve">res in other African countries, in order </w:t>
      </w:r>
      <w:r w:rsidR="0012350C">
        <w:t xml:space="preserve">to </w:t>
      </w:r>
      <w:r w:rsidR="0000090E">
        <w:t xml:space="preserve">be able to </w:t>
      </w:r>
      <w:r w:rsidR="0012350C">
        <w:t>support our customers</w:t>
      </w:r>
      <w:r w:rsidR="0000090E">
        <w:t xml:space="preserve"> wherever they may be</w:t>
      </w:r>
      <w:r w:rsidR="0012350C">
        <w:t>.”</w:t>
      </w:r>
    </w:p>
    <w:p w:rsidR="002C4A2D" w:rsidRDefault="0023173C" w:rsidP="0038555B">
      <w:pPr>
        <w:spacing w:line="240" w:lineRule="auto"/>
      </w:pPr>
      <w:r>
        <w:t>Tyler reveals that the l</w:t>
      </w:r>
      <w:r w:rsidR="002C4A2D">
        <w:t>ate</w:t>
      </w:r>
      <w:r w:rsidR="00B84DBB">
        <w:t xml:space="preserve">st developments </w:t>
      </w:r>
      <w:r w:rsidR="002C4A2D">
        <w:t xml:space="preserve">being introduced to the South African market </w:t>
      </w:r>
      <w:r w:rsidR="00B84DBB">
        <w:t>are</w:t>
      </w:r>
      <w:r w:rsidR="00F777D1">
        <w:t xml:space="preserve"> e</w:t>
      </w:r>
      <w:r w:rsidR="005A353A">
        <w:t>xtra capacity brass cage bearings</w:t>
      </w:r>
      <w:r w:rsidR="002C4A2D">
        <w:t xml:space="preserve">. </w:t>
      </w:r>
      <w:r>
        <w:t>“</w:t>
      </w:r>
      <w:r w:rsidR="004C7663">
        <w:t>A major</w:t>
      </w:r>
      <w:r w:rsidR="00F777D1">
        <w:t xml:space="preserve"> advantage of the new cage</w:t>
      </w:r>
      <w:r w:rsidR="002C4A2D">
        <w:t xml:space="preserve"> is that the envelope dimensions are the same for </w:t>
      </w:r>
      <w:r w:rsidR="00B84DBB">
        <w:t xml:space="preserve">both </w:t>
      </w:r>
      <w:r w:rsidR="002C4A2D">
        <w:t>the old and new designs.</w:t>
      </w:r>
      <w:r w:rsidR="004C7663">
        <w:t xml:space="preserve"> </w:t>
      </w:r>
      <w:r w:rsidR="002C4A2D">
        <w:t>This is because the main modifications, namely longer rollers with larger diameters, are all internal. These enhancements can increase the average lifespan of a sp</w:t>
      </w:r>
      <w:r w:rsidR="004C7663">
        <w:t>lit roller bearing by up to 240 percent</w:t>
      </w:r>
      <w:r w:rsidR="002C4A2D">
        <w:t xml:space="preserve"> on a capacity basis.</w:t>
      </w:r>
      <w:r w:rsidR="004C7663">
        <w:t>”</w:t>
      </w:r>
    </w:p>
    <w:p w:rsidR="004C7663" w:rsidRDefault="004C7663" w:rsidP="0038555B">
      <w:pPr>
        <w:spacing w:line="240" w:lineRule="auto"/>
      </w:pPr>
      <w:r>
        <w:t xml:space="preserve">According to Tyler, Cooper Bearings consistently </w:t>
      </w:r>
      <w:r w:rsidR="002C4A2D">
        <w:t>outperform</w:t>
      </w:r>
      <w:r>
        <w:t>s its competitors on a cost</w:t>
      </w:r>
      <w:r w:rsidR="002C4A2D">
        <w:t>-per-operating-hour basis</w:t>
      </w:r>
      <w:r>
        <w:t>.</w:t>
      </w:r>
      <w:r w:rsidR="002C4A2D">
        <w:t xml:space="preserve"> </w:t>
      </w:r>
      <w:r>
        <w:t xml:space="preserve">“For this reason, </w:t>
      </w:r>
      <w:r w:rsidR="002C4A2D">
        <w:t>major original equipment manufacturers</w:t>
      </w:r>
      <w:r w:rsidR="00A562C3">
        <w:t>,</w:t>
      </w:r>
      <w:r w:rsidR="002C4A2D">
        <w:t xml:space="preserve"> as well as project houses and engineering consultancies</w:t>
      </w:r>
      <w:r w:rsidR="00F777D1">
        <w:t>, specify</w:t>
      </w:r>
      <w:r w:rsidR="002C4A2D">
        <w:t xml:space="preserve"> products from Cooper Bearings as standard.</w:t>
      </w:r>
      <w:r>
        <w:t>”</w:t>
      </w:r>
    </w:p>
    <w:p w:rsidR="002C4A2D" w:rsidRDefault="00F777D1" w:rsidP="0038555B">
      <w:pPr>
        <w:spacing w:line="240" w:lineRule="auto"/>
      </w:pPr>
      <w:r>
        <w:t>Tyler adds that Bearings International</w:t>
      </w:r>
      <w:r w:rsidR="004C7663">
        <w:t xml:space="preserve"> has achieved measurable</w:t>
      </w:r>
      <w:r w:rsidR="002C4A2D">
        <w:t xml:space="preserve"> success in </w:t>
      </w:r>
      <w:r w:rsidR="004C7663">
        <w:t>local supply</w:t>
      </w:r>
      <w:r w:rsidR="002C4A2D">
        <w:t xml:space="preserve"> projects, w</w:t>
      </w:r>
      <w:r w:rsidR="00B84DBB">
        <w:t>ith platinum mining a major</w:t>
      </w:r>
      <w:r w:rsidR="002C4A2D">
        <w:t xml:space="preserve"> growth ar</w:t>
      </w:r>
      <w:r w:rsidR="004C7663">
        <w:t>ea. “</w:t>
      </w:r>
      <w:r w:rsidR="00B84DBB">
        <w:t>O</w:t>
      </w:r>
      <w:r w:rsidR="00E5424D">
        <w:t>pp</w:t>
      </w:r>
      <w:r w:rsidR="00B84DBB">
        <w:t xml:space="preserve">ortunities </w:t>
      </w:r>
      <w:r w:rsidR="00E5424D">
        <w:t xml:space="preserve">in the </w:t>
      </w:r>
      <w:r w:rsidR="00B84DBB">
        <w:t xml:space="preserve">mining industry </w:t>
      </w:r>
      <w:r w:rsidR="004C7663">
        <w:t>include</w:t>
      </w:r>
      <w:r w:rsidR="00E5424D">
        <w:t xml:space="preserve"> materials-handling applicati</w:t>
      </w:r>
      <w:r w:rsidR="004C7663">
        <w:t xml:space="preserve">ons such as conveyor systems, as well as </w:t>
      </w:r>
      <w:r w:rsidR="00E5424D">
        <w:t>fans and blowers for large air-handling systems.</w:t>
      </w:r>
      <w:r w:rsidR="004C7663">
        <w:t>”</w:t>
      </w:r>
    </w:p>
    <w:p w:rsidR="002C4A2D" w:rsidRDefault="00E5424D" w:rsidP="0038555B">
      <w:pPr>
        <w:spacing w:line="240" w:lineRule="auto"/>
      </w:pPr>
      <w:r>
        <w:t>The opportunities for split roller bear</w:t>
      </w:r>
      <w:r w:rsidR="00A562C3">
        <w:t>ings in South Africa are numerous</w:t>
      </w:r>
      <w:r>
        <w:t xml:space="preserve">, </w:t>
      </w:r>
      <w:r w:rsidR="004C7663">
        <w:t>as the Cooper range</w:t>
      </w:r>
      <w:r>
        <w:t xml:space="preserve"> allows for simplified changeout without disturbing any ancillary equipment.</w:t>
      </w:r>
    </w:p>
    <w:p w:rsidR="00E5424D" w:rsidRDefault="00E5424D" w:rsidP="0038555B">
      <w:pPr>
        <w:spacing w:line="240" w:lineRule="auto"/>
      </w:pPr>
      <w:r>
        <w:t xml:space="preserve">“Cooper Bearings has </w:t>
      </w:r>
      <w:r w:rsidR="004C7663">
        <w:t>successfully attracted and retained customers</w:t>
      </w:r>
      <w:r w:rsidR="00B84DBB">
        <w:t xml:space="preserve"> </w:t>
      </w:r>
      <w:r w:rsidR="004C7663">
        <w:t xml:space="preserve">for the past century </w:t>
      </w:r>
      <w:r>
        <w:t xml:space="preserve">by providing solutions to their specific requirements. Our quality sets us apart from the competition, while our experience makes us a world leader,” Tyler concludes. </w:t>
      </w:r>
    </w:p>
    <w:p w:rsidR="007767FF" w:rsidRPr="007767FF" w:rsidRDefault="007767FF" w:rsidP="007767F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7767FF">
        <w:rPr>
          <w:rStyle w:val="Strong"/>
          <w:rFonts w:asciiTheme="minorHAnsi" w:hAnsiTheme="minorHAnsi"/>
          <w:i/>
          <w:iCs/>
          <w:sz w:val="22"/>
          <w:szCs w:val="22"/>
          <w:lang w:val="en-ZA"/>
        </w:rPr>
        <w:lastRenderedPageBreak/>
        <w:t>Ends</w:t>
      </w:r>
    </w:p>
    <w:p w:rsidR="004C7663" w:rsidRDefault="007767FF" w:rsidP="004C7663">
      <w:pPr>
        <w:spacing w:line="240" w:lineRule="auto"/>
      </w:pPr>
      <w:r w:rsidRPr="007767FF">
        <w:rPr>
          <w:rStyle w:val="Strong"/>
        </w:rPr>
        <w:t>Notes to the Editor</w:t>
      </w:r>
      <w:r w:rsidRPr="007767FF">
        <w:br/>
      </w:r>
      <w:r w:rsidR="004C7663" w:rsidRPr="00A04066">
        <w:t xml:space="preserve">To download hi-res images for this release, please visit </w:t>
      </w:r>
      <w:hyperlink r:id="rId4" w:history="1">
        <w:r w:rsidR="004C7663" w:rsidRPr="00DD782A">
          <w:rPr>
            <w:rStyle w:val="Hyperlink"/>
          </w:rPr>
          <w:t>http://media.ngage.co.za</w:t>
        </w:r>
      </w:hyperlink>
      <w:r w:rsidR="004C7663">
        <w:t xml:space="preserve"> and click the Bearings International </w:t>
      </w:r>
      <w:r w:rsidR="004C7663" w:rsidRPr="00A04066">
        <w:t>link to view the company’s press office.</w:t>
      </w:r>
    </w:p>
    <w:p w:rsidR="002D15A7" w:rsidRDefault="007767FF" w:rsidP="002D15A7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7767FF">
        <w:rPr>
          <w:rStyle w:val="Strong"/>
          <w:rFonts w:asciiTheme="minorHAnsi" w:hAnsiTheme="minorHAnsi"/>
          <w:sz w:val="22"/>
          <w:szCs w:val="22"/>
          <w:lang w:val="en-ZA"/>
        </w:rPr>
        <w:t xml:space="preserve">About </w:t>
      </w:r>
      <w:r>
        <w:rPr>
          <w:rStyle w:val="Strong"/>
          <w:rFonts w:asciiTheme="minorHAnsi" w:hAnsiTheme="minorHAnsi"/>
          <w:sz w:val="22"/>
          <w:szCs w:val="22"/>
          <w:lang w:val="en-ZA"/>
        </w:rPr>
        <w:t>Bearings International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Bearings International, incor</w:t>
      </w:r>
      <w:r>
        <w:rPr>
          <w:rFonts w:asciiTheme="minorHAnsi" w:hAnsiTheme="minorHAnsi"/>
          <w:sz w:val="22"/>
          <w:szCs w:val="22"/>
          <w:lang w:val="en-ZA"/>
        </w:rPr>
        <w:t>porating Roller Chain-Opti and Arrow Bearings &amp; Transmission, is a leading S</w:t>
      </w:r>
      <w:r w:rsidRPr="007767FF">
        <w:rPr>
          <w:rFonts w:asciiTheme="minorHAnsi" w:hAnsiTheme="minorHAnsi"/>
          <w:sz w:val="22"/>
          <w:szCs w:val="22"/>
          <w:lang w:val="en-ZA"/>
        </w:rPr>
        <w:t>outhern African distributor of bearings a</w:t>
      </w:r>
      <w:r>
        <w:rPr>
          <w:rFonts w:asciiTheme="minorHAnsi" w:hAnsiTheme="minorHAnsi"/>
          <w:sz w:val="22"/>
          <w:szCs w:val="22"/>
          <w:lang w:val="en-ZA"/>
        </w:rPr>
        <w:t xml:space="preserve">nd power transmission products. </w:t>
      </w:r>
      <w:r w:rsidRPr="007767FF">
        <w:rPr>
          <w:rFonts w:asciiTheme="minorHAnsi" w:hAnsiTheme="minorHAnsi"/>
          <w:sz w:val="22"/>
          <w:szCs w:val="22"/>
          <w:lang w:val="en-ZA"/>
        </w:rPr>
        <w:t>A complete range of leading brand imported pro</w:t>
      </w:r>
      <w:r>
        <w:rPr>
          <w:rFonts w:asciiTheme="minorHAnsi" w:hAnsiTheme="minorHAnsi"/>
          <w:sz w:val="22"/>
          <w:szCs w:val="22"/>
          <w:lang w:val="en-ZA"/>
        </w:rPr>
        <w:t>ducts is offered through 50</w:t>
      </w:r>
      <w:r w:rsidRPr="007767FF">
        <w:rPr>
          <w:rFonts w:asciiTheme="minorHAnsi" w:hAnsiTheme="minorHAnsi"/>
          <w:sz w:val="22"/>
          <w:szCs w:val="22"/>
          <w:lang w:val="en-ZA"/>
        </w:rPr>
        <w:t xml:space="preserve"> wholly owned bran</w:t>
      </w:r>
      <w:r>
        <w:rPr>
          <w:rFonts w:asciiTheme="minorHAnsi" w:hAnsiTheme="minorHAnsi"/>
          <w:sz w:val="22"/>
          <w:szCs w:val="22"/>
          <w:lang w:val="en-ZA"/>
        </w:rPr>
        <w:t xml:space="preserve">ch outlets, three </w:t>
      </w:r>
      <w:r w:rsidRPr="007767FF">
        <w:rPr>
          <w:rFonts w:asciiTheme="minorHAnsi" w:hAnsiTheme="minorHAnsi"/>
          <w:sz w:val="22"/>
          <w:szCs w:val="22"/>
          <w:lang w:val="en-ZA"/>
        </w:rPr>
        <w:t>on-site op</w:t>
      </w:r>
      <w:r>
        <w:rPr>
          <w:rFonts w:asciiTheme="minorHAnsi" w:hAnsiTheme="minorHAnsi"/>
          <w:sz w:val="22"/>
          <w:szCs w:val="22"/>
          <w:lang w:val="en-ZA"/>
        </w:rPr>
        <w:t>erations at customer facilities, plus six independently-owned</w:t>
      </w:r>
      <w:r w:rsidRPr="007767FF">
        <w:rPr>
          <w:rFonts w:asciiTheme="minorHAnsi" w:hAnsiTheme="minorHAnsi"/>
          <w:sz w:val="22"/>
          <w:szCs w:val="22"/>
          <w:lang w:val="en-ZA"/>
        </w:rPr>
        <w:t xml:space="preserve"> franchised outlets.</w:t>
      </w:r>
      <w:r>
        <w:rPr>
          <w:rFonts w:asciiTheme="minorHAnsi" w:hAnsiTheme="minorHAnsi"/>
          <w:sz w:val="22"/>
          <w:szCs w:val="22"/>
          <w:lang w:val="en-ZA"/>
        </w:rPr>
        <w:t xml:space="preserve"> </w:t>
      </w:r>
      <w:r w:rsidRPr="007767FF">
        <w:rPr>
          <w:rFonts w:asciiTheme="minorHAnsi" w:hAnsiTheme="minorHAnsi"/>
          <w:sz w:val="22"/>
          <w:szCs w:val="22"/>
          <w:lang w:val="en-ZA"/>
        </w:rPr>
        <w:t>Bearings International is a wholly owned subsidiary of Hudaco Trading Pty Ltd, a South African public company. Further details pertaining to Hudac</w:t>
      </w:r>
      <w:r>
        <w:rPr>
          <w:rFonts w:asciiTheme="minorHAnsi" w:hAnsiTheme="minorHAnsi"/>
          <w:sz w:val="22"/>
          <w:szCs w:val="22"/>
          <w:lang w:val="en-ZA"/>
        </w:rPr>
        <w:t>o are available at</w:t>
      </w:r>
      <w:r w:rsidRPr="007767FF">
        <w:rPr>
          <w:rFonts w:asciiTheme="minorHAnsi" w:hAnsiTheme="minorHAnsi"/>
          <w:sz w:val="22"/>
          <w:szCs w:val="22"/>
          <w:lang w:val="en-ZA"/>
        </w:rPr>
        <w:t xml:space="preserve"> </w:t>
      </w:r>
      <w:hyperlink r:id="rId5" w:history="1">
        <w:r w:rsidRPr="00766B03">
          <w:rPr>
            <w:rStyle w:val="Hyperlink"/>
            <w:rFonts w:asciiTheme="minorHAnsi" w:hAnsiTheme="minorHAnsi"/>
            <w:sz w:val="22"/>
            <w:szCs w:val="22"/>
            <w:lang w:val="en-ZA"/>
          </w:rPr>
          <w:t>www.hudaco.co.za</w:t>
        </w:r>
      </w:hyperlink>
      <w:r>
        <w:rPr>
          <w:rFonts w:asciiTheme="minorHAnsi" w:hAnsiTheme="minorHAnsi"/>
          <w:sz w:val="22"/>
          <w:szCs w:val="22"/>
          <w:lang w:val="en-ZA"/>
        </w:rPr>
        <w:t xml:space="preserve"> </w:t>
      </w:r>
    </w:p>
    <w:p w:rsidR="007767FF" w:rsidRPr="002D15A7" w:rsidRDefault="0000466F" w:rsidP="002D15A7">
      <w:pPr>
        <w:pStyle w:val="NormalWeb"/>
        <w:spacing w:before="0" w:beforeAutospacing="0" w:after="160" w:afterAutospacing="0"/>
        <w:rPr>
          <w:rFonts w:asciiTheme="minorHAnsi" w:hAnsiTheme="minorHAnsi"/>
          <w:b/>
          <w:bCs/>
          <w:sz w:val="22"/>
          <w:szCs w:val="22"/>
          <w:lang w:val="en-ZA"/>
        </w:rPr>
      </w:pPr>
      <w:r>
        <w:rPr>
          <w:rStyle w:val="Strong"/>
          <w:rFonts w:asciiTheme="minorHAnsi" w:hAnsiTheme="minorHAnsi"/>
          <w:sz w:val="22"/>
          <w:szCs w:val="22"/>
          <w:lang w:val="en-ZA"/>
        </w:rPr>
        <w:t>Bearings International</w:t>
      </w:r>
      <w:r w:rsidRPr="007767FF">
        <w:rPr>
          <w:rStyle w:val="Strong"/>
          <w:rFonts w:asciiTheme="minorHAnsi" w:hAnsiTheme="minorHAnsi"/>
          <w:sz w:val="22"/>
          <w:szCs w:val="22"/>
          <w:lang w:val="en-ZA"/>
        </w:rPr>
        <w:t xml:space="preserve"> Contact Details </w:t>
      </w:r>
      <w:r w:rsidRPr="007767FF">
        <w:rPr>
          <w:rFonts w:asciiTheme="minorHAnsi" w:hAnsiTheme="minorHAnsi"/>
          <w:sz w:val="22"/>
          <w:szCs w:val="22"/>
          <w:lang w:val="en-ZA"/>
        </w:rPr>
        <w:br/>
      </w:r>
      <w:r>
        <w:rPr>
          <w:rFonts w:asciiTheme="minorHAnsi" w:hAnsiTheme="minorHAnsi"/>
          <w:sz w:val="22"/>
          <w:szCs w:val="22"/>
          <w:lang w:val="en-ZA"/>
        </w:rPr>
        <w:t xml:space="preserve">Robin Briggs </w:t>
      </w:r>
      <w:r w:rsidRPr="007767FF">
        <w:rPr>
          <w:rFonts w:asciiTheme="minorHAnsi" w:hAnsiTheme="minorHAnsi"/>
          <w:sz w:val="22"/>
          <w:szCs w:val="22"/>
          <w:lang w:val="en-ZA"/>
        </w:rPr>
        <w:br/>
      </w:r>
      <w:r>
        <w:rPr>
          <w:rFonts w:asciiTheme="minorHAnsi" w:hAnsiTheme="minorHAnsi"/>
          <w:sz w:val="22"/>
          <w:szCs w:val="22"/>
          <w:lang w:val="en-ZA"/>
        </w:rPr>
        <w:t>MD Sales Director</w:t>
      </w:r>
      <w:r>
        <w:rPr>
          <w:rFonts w:asciiTheme="minorHAnsi" w:hAnsiTheme="minorHAnsi"/>
          <w:sz w:val="22"/>
          <w:szCs w:val="22"/>
          <w:lang w:val="en-ZA"/>
        </w:rPr>
        <w:br/>
      </w:r>
      <w:r w:rsidRPr="001F2F95">
        <w:rPr>
          <w:rFonts w:asciiTheme="minorHAnsi" w:hAnsiTheme="minorHAnsi"/>
          <w:sz w:val="22"/>
          <w:szCs w:val="22"/>
          <w:lang w:val="en-ZA"/>
        </w:rPr>
        <w:t>Tel: 011 899 0000</w:t>
      </w:r>
      <w:r w:rsidRPr="001F2F95">
        <w:rPr>
          <w:rFonts w:asciiTheme="minorHAnsi" w:hAnsiTheme="minorHAnsi"/>
          <w:sz w:val="22"/>
          <w:szCs w:val="22"/>
          <w:lang w:val="en-ZA"/>
        </w:rPr>
        <w:br/>
        <w:t>Email:</w:t>
      </w:r>
      <w:r>
        <w:rPr>
          <w:rFonts w:asciiTheme="minorHAnsi" w:hAnsiTheme="minorHAnsi"/>
          <w:sz w:val="22"/>
          <w:szCs w:val="22"/>
          <w:lang w:val="en-ZA"/>
        </w:rPr>
        <w:t> </w:t>
      </w:r>
      <w:hyperlink r:id="rId6" w:history="1">
        <w:r w:rsidR="004C7663" w:rsidRPr="004028DC">
          <w:rPr>
            <w:rStyle w:val="Hyperlink"/>
            <w:rFonts w:asciiTheme="minorHAnsi" w:hAnsiTheme="minorHAnsi"/>
            <w:sz w:val="22"/>
            <w:szCs w:val="22"/>
            <w:lang w:val="en-ZA"/>
          </w:rPr>
          <w:t>robinab@bearings.co.za</w:t>
        </w:r>
      </w:hyperlink>
      <w:r w:rsidR="004C7663">
        <w:rPr>
          <w:rFonts w:asciiTheme="minorHAnsi" w:hAnsiTheme="minorHAnsi"/>
          <w:sz w:val="22"/>
          <w:szCs w:val="22"/>
          <w:lang w:val="en-ZA"/>
        </w:rPr>
        <w:t xml:space="preserve"> 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Web: </w:t>
      </w:r>
      <w:hyperlink r:id="rId7" w:history="1">
        <w:r w:rsidRPr="00C55079">
          <w:rPr>
            <w:rStyle w:val="Hyperlink"/>
            <w:rFonts w:asciiTheme="minorHAnsi" w:hAnsiTheme="minorHAnsi"/>
            <w:sz w:val="22"/>
            <w:szCs w:val="22"/>
            <w:lang w:val="en-ZA"/>
          </w:rPr>
          <w:t>www.bearings.co.za</w:t>
        </w:r>
      </w:hyperlink>
    </w:p>
    <w:p w:rsidR="007767FF" w:rsidRPr="007767FF" w:rsidRDefault="007767FF" w:rsidP="007767F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7767FF">
        <w:rPr>
          <w:rStyle w:val="Strong"/>
          <w:rFonts w:asciiTheme="minorHAnsi" w:hAnsiTheme="minorHAnsi"/>
          <w:sz w:val="22"/>
          <w:szCs w:val="22"/>
          <w:lang w:val="en-ZA"/>
        </w:rPr>
        <w:t>Media Contact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Nomvelo Buthelezi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NGAG</w:t>
      </w:r>
      <w:r w:rsidR="00C05C98">
        <w:rPr>
          <w:rFonts w:asciiTheme="minorHAnsi" w:hAnsiTheme="minorHAnsi"/>
          <w:sz w:val="22"/>
          <w:szCs w:val="22"/>
          <w:lang w:val="en-ZA"/>
        </w:rPr>
        <w:t>E Public Relations </w:t>
      </w:r>
      <w:r w:rsidR="00C05C98">
        <w:rPr>
          <w:rFonts w:asciiTheme="minorHAnsi" w:hAnsiTheme="minorHAnsi"/>
          <w:sz w:val="22"/>
          <w:szCs w:val="22"/>
          <w:lang w:val="en-ZA"/>
        </w:rPr>
        <w:br/>
        <w:t>Phone: (0</w:t>
      </w:r>
      <w:r w:rsidRPr="007767FF">
        <w:rPr>
          <w:rFonts w:asciiTheme="minorHAnsi" w:hAnsiTheme="minorHAnsi"/>
          <w:sz w:val="22"/>
          <w:szCs w:val="22"/>
          <w:lang w:val="en-ZA"/>
        </w:rPr>
        <w:t>11</w:t>
      </w:r>
      <w:r w:rsidR="00C05C98">
        <w:rPr>
          <w:rFonts w:asciiTheme="minorHAnsi" w:hAnsiTheme="minorHAnsi"/>
          <w:sz w:val="22"/>
          <w:szCs w:val="22"/>
          <w:lang w:val="en-ZA"/>
        </w:rPr>
        <w:t>) 867 7763</w:t>
      </w:r>
      <w:r w:rsidR="00C05C98">
        <w:rPr>
          <w:rFonts w:asciiTheme="minorHAnsi" w:hAnsiTheme="minorHAnsi"/>
          <w:sz w:val="22"/>
          <w:szCs w:val="22"/>
          <w:lang w:val="en-ZA"/>
        </w:rPr>
        <w:br/>
        <w:t>Fax: (0</w:t>
      </w:r>
      <w:r w:rsidRPr="007767FF">
        <w:rPr>
          <w:rFonts w:asciiTheme="minorHAnsi" w:hAnsiTheme="minorHAnsi"/>
          <w:sz w:val="22"/>
          <w:szCs w:val="22"/>
          <w:lang w:val="en-ZA"/>
        </w:rPr>
        <w:t>86</w:t>
      </w:r>
      <w:r w:rsidR="00C05C98">
        <w:rPr>
          <w:rFonts w:asciiTheme="minorHAnsi" w:hAnsiTheme="minorHAnsi"/>
          <w:sz w:val="22"/>
          <w:szCs w:val="22"/>
          <w:lang w:val="en-ZA"/>
        </w:rPr>
        <w:t>) 512 3352</w:t>
      </w:r>
      <w:r w:rsidR="00C05C98">
        <w:rPr>
          <w:rFonts w:asciiTheme="minorHAnsi" w:hAnsiTheme="minorHAnsi"/>
          <w:sz w:val="22"/>
          <w:szCs w:val="22"/>
          <w:lang w:val="en-ZA"/>
        </w:rPr>
        <w:br/>
        <w:t>Cell: 0</w:t>
      </w:r>
      <w:r w:rsidRPr="007767FF">
        <w:rPr>
          <w:rFonts w:asciiTheme="minorHAnsi" w:hAnsiTheme="minorHAnsi"/>
          <w:sz w:val="22"/>
          <w:szCs w:val="22"/>
          <w:lang w:val="en-ZA"/>
        </w:rPr>
        <w:t>83 4088 911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Email: </w:t>
      </w:r>
      <w:hyperlink r:id="rId8" w:history="1">
        <w:r w:rsidRPr="007767FF">
          <w:rPr>
            <w:rStyle w:val="Hyperlink"/>
            <w:rFonts w:asciiTheme="minorHAnsi" w:hAnsiTheme="minorHAnsi"/>
            <w:sz w:val="22"/>
            <w:szCs w:val="22"/>
            <w:lang w:val="en-ZA"/>
          </w:rPr>
          <w:t>nomvelo@ngage.co.za</w:t>
        </w:r>
      </w:hyperlink>
      <w:r w:rsidRPr="007767FF">
        <w:rPr>
          <w:rFonts w:asciiTheme="minorHAnsi" w:hAnsiTheme="minorHAnsi"/>
          <w:sz w:val="22"/>
          <w:szCs w:val="22"/>
          <w:lang w:val="en-ZA"/>
        </w:rPr>
        <w:t xml:space="preserve">  </w:t>
      </w:r>
      <w:r w:rsidRPr="007767FF">
        <w:rPr>
          <w:rFonts w:asciiTheme="minorHAnsi" w:hAnsiTheme="minorHAnsi"/>
          <w:sz w:val="22"/>
          <w:szCs w:val="22"/>
          <w:lang w:val="en-ZA"/>
        </w:rPr>
        <w:br/>
        <w:t>Web: </w:t>
      </w:r>
      <w:hyperlink r:id="rId9" w:history="1">
        <w:r w:rsidRPr="007767FF">
          <w:rPr>
            <w:rStyle w:val="Hyperlink"/>
            <w:rFonts w:asciiTheme="minorHAnsi" w:hAnsiTheme="minorHAnsi"/>
            <w:sz w:val="22"/>
            <w:szCs w:val="22"/>
            <w:lang w:val="en-ZA"/>
          </w:rPr>
          <w:t>www.ngage.co.za</w:t>
        </w:r>
      </w:hyperlink>
    </w:p>
    <w:p w:rsidR="000A4651" w:rsidRPr="00AC0449" w:rsidRDefault="007767FF" w:rsidP="00AC044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7767FF">
        <w:rPr>
          <w:rFonts w:asciiTheme="minorHAnsi" w:hAnsiTheme="minorHAnsi"/>
          <w:sz w:val="22"/>
          <w:szCs w:val="22"/>
          <w:lang w:val="en-ZA"/>
        </w:rPr>
        <w:t>Browse the </w:t>
      </w:r>
      <w:r w:rsidRPr="007767FF">
        <w:rPr>
          <w:rStyle w:val="Strong"/>
          <w:rFonts w:asciiTheme="minorHAnsi" w:hAnsiTheme="minorHAnsi"/>
          <w:sz w:val="22"/>
          <w:szCs w:val="22"/>
          <w:lang w:val="en-ZA"/>
        </w:rPr>
        <w:t>NGAGE Media Zone</w:t>
      </w:r>
      <w:r w:rsidRPr="007767FF">
        <w:rPr>
          <w:rFonts w:asciiTheme="minorHAnsi" w:hAnsiTheme="minorHAnsi"/>
          <w:sz w:val="22"/>
          <w:szCs w:val="22"/>
          <w:lang w:val="en-ZA"/>
        </w:rPr>
        <w:t> for more client press releases and photographs at </w:t>
      </w:r>
      <w:hyperlink r:id="rId10" w:history="1">
        <w:r w:rsidRPr="007767FF">
          <w:rPr>
            <w:rStyle w:val="Hyperlink"/>
            <w:rFonts w:asciiTheme="minorHAnsi" w:hAnsiTheme="minorHAnsi"/>
            <w:sz w:val="22"/>
            <w:szCs w:val="22"/>
            <w:lang w:val="en-ZA"/>
          </w:rPr>
          <w:t>http://media.ngage.co.za</w:t>
        </w:r>
      </w:hyperlink>
    </w:p>
    <w:sectPr w:rsidR="000A4651" w:rsidRPr="00AC0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40"/>
    <w:rsid w:val="0000090E"/>
    <w:rsid w:val="0000466F"/>
    <w:rsid w:val="000A3B7B"/>
    <w:rsid w:val="000A4651"/>
    <w:rsid w:val="0012350C"/>
    <w:rsid w:val="0023173C"/>
    <w:rsid w:val="00292688"/>
    <w:rsid w:val="002A61DB"/>
    <w:rsid w:val="002C4A2D"/>
    <w:rsid w:val="002D15A7"/>
    <w:rsid w:val="002E211A"/>
    <w:rsid w:val="0038555B"/>
    <w:rsid w:val="003A2339"/>
    <w:rsid w:val="003D50A5"/>
    <w:rsid w:val="003F61A2"/>
    <w:rsid w:val="004472A1"/>
    <w:rsid w:val="00461D7C"/>
    <w:rsid w:val="00496C62"/>
    <w:rsid w:val="004C7663"/>
    <w:rsid w:val="004D5824"/>
    <w:rsid w:val="005365B3"/>
    <w:rsid w:val="00576C1C"/>
    <w:rsid w:val="00590030"/>
    <w:rsid w:val="005A353A"/>
    <w:rsid w:val="005D45FF"/>
    <w:rsid w:val="006C2821"/>
    <w:rsid w:val="00703530"/>
    <w:rsid w:val="007422A0"/>
    <w:rsid w:val="00754F3B"/>
    <w:rsid w:val="007767FF"/>
    <w:rsid w:val="007A3FDD"/>
    <w:rsid w:val="008316DE"/>
    <w:rsid w:val="00876108"/>
    <w:rsid w:val="008C2A6B"/>
    <w:rsid w:val="008F1240"/>
    <w:rsid w:val="00997CD9"/>
    <w:rsid w:val="009A39F7"/>
    <w:rsid w:val="009F2387"/>
    <w:rsid w:val="009F4229"/>
    <w:rsid w:val="00A562C3"/>
    <w:rsid w:val="00A71D9A"/>
    <w:rsid w:val="00AC0449"/>
    <w:rsid w:val="00AF301B"/>
    <w:rsid w:val="00B46A94"/>
    <w:rsid w:val="00B81454"/>
    <w:rsid w:val="00B84DBB"/>
    <w:rsid w:val="00BB188B"/>
    <w:rsid w:val="00C0065C"/>
    <w:rsid w:val="00C05C98"/>
    <w:rsid w:val="00C469CA"/>
    <w:rsid w:val="00C50BEF"/>
    <w:rsid w:val="00C55079"/>
    <w:rsid w:val="00CC444E"/>
    <w:rsid w:val="00D24711"/>
    <w:rsid w:val="00DA3470"/>
    <w:rsid w:val="00E216BA"/>
    <w:rsid w:val="00E33BE4"/>
    <w:rsid w:val="00E5424D"/>
    <w:rsid w:val="00F0399F"/>
    <w:rsid w:val="00F143C0"/>
    <w:rsid w:val="00F50E8E"/>
    <w:rsid w:val="00F618BA"/>
    <w:rsid w:val="00F64A49"/>
    <w:rsid w:val="00F77672"/>
    <w:rsid w:val="00F777D1"/>
    <w:rsid w:val="00FA7130"/>
    <w:rsid w:val="00FC538B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2AF4E1-9D20-4E8F-B114-167402A9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767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velo%40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rings.co.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ab@bearing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udaco.co.za" TargetMode="External"/><Relationship Id="rId10" Type="http://schemas.openxmlformats.org/officeDocument/2006/relationships/hyperlink" Target="http://www.media.ngage.co.za/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Dudu</cp:lastModifiedBy>
  <cp:revision>6</cp:revision>
  <cp:lastPrinted>2015-10-09T07:01:00Z</cp:lastPrinted>
  <dcterms:created xsi:type="dcterms:W3CDTF">2015-10-09T07:05:00Z</dcterms:created>
  <dcterms:modified xsi:type="dcterms:W3CDTF">2015-10-16T08:23:00Z</dcterms:modified>
</cp:coreProperties>
</file>