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F2" w:rsidRPr="00F176F2" w:rsidRDefault="00F176F2" w:rsidP="00F176F2">
      <w:pPr>
        <w:spacing w:line="240" w:lineRule="auto"/>
        <w:rPr>
          <w:rFonts w:ascii="Arial" w:hAnsi="Arial" w:cs="Arial"/>
          <w:b/>
          <w:sz w:val="52"/>
          <w:szCs w:val="52"/>
        </w:rPr>
      </w:pPr>
      <w:r w:rsidRPr="00F176F2">
        <w:rPr>
          <w:rFonts w:ascii="Arial" w:hAnsi="Arial" w:cs="Arial"/>
          <w:b/>
          <w:sz w:val="52"/>
          <w:szCs w:val="52"/>
        </w:rPr>
        <w:t>PRESS RELEASE</w:t>
      </w:r>
    </w:p>
    <w:p w:rsidR="00F176F2" w:rsidRPr="00F176F2" w:rsidRDefault="0090710D" w:rsidP="00F176F2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ABB Dodge </w:t>
      </w:r>
      <w:r w:rsidR="00717945">
        <w:rPr>
          <w:rFonts w:ascii="Arial" w:hAnsi="Arial" w:cs="Arial"/>
          <w:sz w:val="28"/>
          <w:szCs w:val="28"/>
          <w:u w:val="single"/>
        </w:rPr>
        <w:t xml:space="preserve">MTA </w:t>
      </w:r>
      <w:r>
        <w:rPr>
          <w:rFonts w:ascii="Arial" w:hAnsi="Arial" w:cs="Arial"/>
          <w:sz w:val="28"/>
          <w:szCs w:val="28"/>
          <w:u w:val="single"/>
        </w:rPr>
        <w:t xml:space="preserve">gearbox improves </w:t>
      </w:r>
      <w:r w:rsidR="003D7BF7">
        <w:rPr>
          <w:rFonts w:ascii="Arial" w:hAnsi="Arial" w:cs="Arial"/>
          <w:sz w:val="28"/>
          <w:szCs w:val="28"/>
          <w:u w:val="single"/>
        </w:rPr>
        <w:t>efficiency at mine</w:t>
      </w:r>
    </w:p>
    <w:p w:rsidR="00F176F2" w:rsidRPr="00F176F2" w:rsidRDefault="00A55E69" w:rsidP="00F176F2">
      <w:pPr>
        <w:spacing w:line="240" w:lineRule="auto"/>
        <w:rPr>
          <w:i/>
          <w:color w:val="808080" w:themeColor="background1" w:themeShade="80"/>
          <w:sz w:val="24"/>
          <w:szCs w:val="24"/>
        </w:rPr>
      </w:pPr>
      <w:r>
        <w:rPr>
          <w:b/>
          <w:i/>
          <w:color w:val="808080" w:themeColor="background1" w:themeShade="80"/>
          <w:sz w:val="24"/>
          <w:szCs w:val="24"/>
        </w:rPr>
        <w:t>04 August</w:t>
      </w:r>
      <w:bookmarkStart w:id="0" w:name="_GoBack"/>
      <w:bookmarkEnd w:id="0"/>
      <w:r w:rsidR="00F176F2" w:rsidRPr="00F176F2">
        <w:rPr>
          <w:b/>
          <w:i/>
          <w:color w:val="808080" w:themeColor="background1" w:themeShade="80"/>
          <w:sz w:val="24"/>
          <w:szCs w:val="24"/>
        </w:rPr>
        <w:t>, 2015:</w:t>
      </w:r>
      <w:r w:rsidR="00F176F2" w:rsidRPr="00F176F2">
        <w:rPr>
          <w:i/>
          <w:color w:val="808080" w:themeColor="background1" w:themeShade="80"/>
          <w:sz w:val="24"/>
          <w:szCs w:val="24"/>
        </w:rPr>
        <w:t xml:space="preserve"> Bearings </w:t>
      </w:r>
      <w:r w:rsidR="0090710D">
        <w:rPr>
          <w:i/>
          <w:color w:val="808080" w:themeColor="background1" w:themeShade="80"/>
          <w:sz w:val="24"/>
          <w:szCs w:val="24"/>
        </w:rPr>
        <w:t xml:space="preserve">International has gone above-and-beyond its duties as a power transmission solutions supplier, after recommending the new ABB Dodge motorised torque-arm </w:t>
      </w:r>
      <w:r w:rsidR="001B4E77">
        <w:rPr>
          <w:i/>
          <w:color w:val="808080" w:themeColor="background1" w:themeShade="80"/>
          <w:sz w:val="24"/>
          <w:szCs w:val="24"/>
        </w:rPr>
        <w:t xml:space="preserve">(MTA) </w:t>
      </w:r>
      <w:r w:rsidR="0090710D">
        <w:rPr>
          <w:i/>
          <w:color w:val="808080" w:themeColor="background1" w:themeShade="80"/>
          <w:sz w:val="24"/>
          <w:szCs w:val="24"/>
        </w:rPr>
        <w:t xml:space="preserve">reducer as a more effective replacement to a standardised gearbox system that the CJ Rensburg mine in Klerksdorp had been using for a number of years. </w:t>
      </w:r>
    </w:p>
    <w:p w:rsidR="001B4E77" w:rsidRDefault="0090710D" w:rsidP="001B4E77">
      <w:pPr>
        <w:spacing w:line="240" w:lineRule="auto"/>
      </w:pPr>
      <w:r>
        <w:t>CJ Rensburg mine maintenance manager</w:t>
      </w:r>
      <w:r w:rsidRPr="0090710D">
        <w:t xml:space="preserve"> </w:t>
      </w:r>
      <w:r w:rsidRPr="0090710D">
        <w:rPr>
          <w:b/>
        </w:rPr>
        <w:t>Rocco van Rensburg</w:t>
      </w:r>
      <w:r>
        <w:t xml:space="preserve"> states</w:t>
      </w:r>
      <w:r w:rsidR="00717945">
        <w:t xml:space="preserve"> that most distributors in the industry simply provide </w:t>
      </w:r>
      <w:r w:rsidR="001B4E77">
        <w:t xml:space="preserve">the customer </w:t>
      </w:r>
      <w:r w:rsidR="00717945">
        <w:t xml:space="preserve">with exactly what they request, even if it is not the most suitable solution for a specific application. “I was pleasantly surprised by </w:t>
      </w:r>
      <w:r w:rsidR="001B4E77">
        <w:t xml:space="preserve">ABB’s channel partner Bearings International, </w:t>
      </w:r>
      <w:r w:rsidR="00717945">
        <w:t xml:space="preserve">which suggested a more efficient and value-added </w:t>
      </w:r>
      <w:r w:rsidR="001B4E77">
        <w:t>solution.”</w:t>
      </w:r>
    </w:p>
    <w:p w:rsidR="001B4E77" w:rsidRDefault="001B4E77" w:rsidP="001B4E77">
      <w:pPr>
        <w:spacing w:line="240" w:lineRule="auto"/>
      </w:pPr>
      <w:r>
        <w:t xml:space="preserve">The suggestion was made by Bearings International Klerksdorp branch salesman </w:t>
      </w:r>
      <w:r w:rsidRPr="00717945">
        <w:rPr>
          <w:b/>
        </w:rPr>
        <w:t>Jaco van der Schyff</w:t>
      </w:r>
      <w:r>
        <w:t>. “I shared all of the features and benefits of the ABB Dodge MTA reducer, and how it would save time and money. I had been through extensive training and have made joint sales calls with the local ABB Dodge representatives, and I was confident the MTA wa</w:t>
      </w:r>
      <w:r w:rsidR="00717945">
        <w:t>s the right solution</w:t>
      </w:r>
      <w:r w:rsidR="006A29BC">
        <w:t xml:space="preserve"> for the mine</w:t>
      </w:r>
      <w:r w:rsidR="00717945">
        <w:t xml:space="preserve">,” he </w:t>
      </w:r>
      <w:r w:rsidR="006A29BC">
        <w:t>say</w:t>
      </w:r>
      <w:r>
        <w:t xml:space="preserve">s. </w:t>
      </w:r>
    </w:p>
    <w:p w:rsidR="006A29BC" w:rsidRDefault="006A29BC" w:rsidP="00F176F2">
      <w:pPr>
        <w:spacing w:line="240" w:lineRule="auto"/>
      </w:pPr>
      <w:r>
        <w:t>After</w:t>
      </w:r>
      <w:r w:rsidR="00F176F2">
        <w:t xml:space="preserve"> discussions and technical support from ABB to select the correct size </w:t>
      </w:r>
      <w:r w:rsidR="001B4E77">
        <w:t xml:space="preserve">ABB Dodge </w:t>
      </w:r>
      <w:r w:rsidR="00F176F2">
        <w:t>MTA for the conveyor application, mine officials purchas</w:t>
      </w:r>
      <w:r w:rsidR="001B4E77">
        <w:t xml:space="preserve">ed two units </w:t>
      </w:r>
      <w:r>
        <w:t xml:space="preserve">for </w:t>
      </w:r>
      <w:r w:rsidR="00717945">
        <w:t>test</w:t>
      </w:r>
      <w:r>
        <w:t>ing. Van Rensburg note</w:t>
      </w:r>
      <w:r w:rsidR="00F176F2">
        <w:t xml:space="preserve">s </w:t>
      </w:r>
      <w:r w:rsidR="001B4E77">
        <w:t xml:space="preserve">that </w:t>
      </w:r>
      <w:r>
        <w:t xml:space="preserve">the MTAs were standardised on the plant shortly after installation, following a strong performance. </w:t>
      </w:r>
    </w:p>
    <w:p w:rsidR="006A29BC" w:rsidRDefault="00F176F2" w:rsidP="00F176F2">
      <w:pPr>
        <w:spacing w:line="240" w:lineRule="auto"/>
      </w:pPr>
      <w:r>
        <w:t>“It only took 15 minutes to install the MTA</w:t>
      </w:r>
      <w:r w:rsidR="006A29BC">
        <w:t>s</w:t>
      </w:r>
      <w:r w:rsidR="001B4E77">
        <w:t>,</w:t>
      </w:r>
      <w:r w:rsidR="006A29BC">
        <w:t xml:space="preserve"> as opposed to a number of</w:t>
      </w:r>
      <w:r>
        <w:t xml:space="preserve"> hours </w:t>
      </w:r>
      <w:r w:rsidR="006A29BC">
        <w:t xml:space="preserve">that </w:t>
      </w:r>
      <w:r>
        <w:t>we normally spend installi</w:t>
      </w:r>
      <w:r w:rsidR="00717945">
        <w:t>ng a competitor’s gearbox.</w:t>
      </w:r>
      <w:r w:rsidR="006A29BC">
        <w:t xml:space="preserve"> What’s more, the gearboxes are just as easy to remove. This is a major convenience, as the competitor gear</w:t>
      </w:r>
      <w:r>
        <w:t>box</w:t>
      </w:r>
      <w:r w:rsidR="006A29BC">
        <w:t xml:space="preserve"> had to be cut off the shaft, which was time-consuming. As</w:t>
      </w:r>
      <w:r>
        <w:t xml:space="preserve"> this is a direct drive, costly V-</w:t>
      </w:r>
      <w:r w:rsidR="00717945">
        <w:t>belt maintenance</w:t>
      </w:r>
      <w:r w:rsidR="006A29BC">
        <w:t xml:space="preserve"> has been eliminated too,” he adds. </w:t>
      </w:r>
    </w:p>
    <w:p w:rsidR="006A29BC" w:rsidRDefault="0016626B" w:rsidP="00F176F2">
      <w:pPr>
        <w:spacing w:line="240" w:lineRule="auto"/>
      </w:pPr>
      <w:r>
        <w:t>Van Rensburg sta</w:t>
      </w:r>
      <w:r w:rsidR="006A29BC">
        <w:t>tes that</w:t>
      </w:r>
      <w:r w:rsidR="00F176F2">
        <w:t xml:space="preserve"> </w:t>
      </w:r>
      <w:r w:rsidR="006A29BC">
        <w:t xml:space="preserve">the ABB </w:t>
      </w:r>
      <w:r>
        <w:t xml:space="preserve">and Bearings International </w:t>
      </w:r>
      <w:r w:rsidR="006A29BC">
        <w:t>team</w:t>
      </w:r>
      <w:r>
        <w:t>s</w:t>
      </w:r>
      <w:r w:rsidR="006A29BC">
        <w:t xml:space="preserve"> assisted the mine in overcoming challenges related to bearing assembly. “We experienced difficulty </w:t>
      </w:r>
      <w:r w:rsidR="00F176F2">
        <w:t>installing st</w:t>
      </w:r>
      <w:r w:rsidR="006A29BC">
        <w:t xml:space="preserve">andard SN style plummer blocks, as </w:t>
      </w:r>
      <w:r w:rsidR="00F176F2">
        <w:t>these bearing</w:t>
      </w:r>
      <w:r w:rsidR="006A29BC">
        <w:t>s arrive in pieces and</w:t>
      </w:r>
      <w:r w:rsidR="00F176F2">
        <w:t xml:space="preserve"> have to be assembled on site. This not only takes time, it also means the bearings are easily contaminated, le</w:t>
      </w:r>
      <w:r w:rsidR="006A29BC">
        <w:t>ading to shorter product life.”</w:t>
      </w:r>
    </w:p>
    <w:p w:rsidR="0016626B" w:rsidRDefault="00F176F2" w:rsidP="00F176F2">
      <w:pPr>
        <w:spacing w:line="240" w:lineRule="auto"/>
      </w:pPr>
      <w:r>
        <w:t xml:space="preserve">The ABB </w:t>
      </w:r>
      <w:r w:rsidR="0016626B">
        <w:t xml:space="preserve">and Bearings International </w:t>
      </w:r>
      <w:r>
        <w:t>team</w:t>
      </w:r>
      <w:r w:rsidR="0016626B">
        <w:t>s</w:t>
      </w:r>
      <w:r>
        <w:t xml:space="preserve"> proposed the Dodge ISN spherical roller bearing as an alternative. This product features a patented integral adapter mounting and removal system that makes the beari</w:t>
      </w:r>
      <w:r w:rsidR="006A29BC">
        <w:t xml:space="preserve">ng easy to install and remove. </w:t>
      </w:r>
    </w:p>
    <w:p w:rsidR="006A29BC" w:rsidRDefault="0016626B" w:rsidP="00F176F2">
      <w:pPr>
        <w:spacing w:line="240" w:lineRule="auto"/>
      </w:pPr>
      <w:r>
        <w:t>“</w:t>
      </w:r>
      <w:r w:rsidR="00F176F2">
        <w:t xml:space="preserve">ISN </w:t>
      </w:r>
      <w:r w:rsidR="006A29BC">
        <w:t xml:space="preserve">spherical roller bearings arrive in one piece, are greased at the factory, and are </w:t>
      </w:r>
      <w:r w:rsidR="00F176F2">
        <w:t>ready to install out-of-the box. These bearings have already proven to save us time and money because they</w:t>
      </w:r>
      <w:r w:rsidR="006A29BC">
        <w:t xml:space="preserve"> are so easy to install. I am </w:t>
      </w:r>
      <w:r w:rsidR="00F176F2">
        <w:t xml:space="preserve">also </w:t>
      </w:r>
      <w:r w:rsidR="006A29BC">
        <w:t>highly-satisfied</w:t>
      </w:r>
      <w:r w:rsidR="00F176F2">
        <w:t xml:space="preserve"> with the sealing system, </w:t>
      </w:r>
      <w:r w:rsidR="006A29BC">
        <w:t>as</w:t>
      </w:r>
      <w:r w:rsidR="00F176F2">
        <w:t xml:space="preserve"> the seals don’t make contact with the shaft</w:t>
      </w:r>
      <w:r w:rsidR="006A29BC">
        <w:t xml:space="preserve">, thereby eliminating the risk of shaft damage,” van Rensburg concludes.  </w:t>
      </w:r>
    </w:p>
    <w:p w:rsidR="00631D8E" w:rsidRDefault="00631D8E" w:rsidP="00F176F2">
      <w:pPr>
        <w:spacing w:line="240" w:lineRule="auto"/>
      </w:pPr>
    </w:p>
    <w:p w:rsidR="00631D8E" w:rsidRPr="00C27CBA" w:rsidRDefault="00631D8E" w:rsidP="00631D8E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  <w:lang w:val="en-ZA"/>
        </w:rPr>
      </w:pPr>
      <w:r w:rsidRPr="00C27CBA">
        <w:rPr>
          <w:rStyle w:val="Strong"/>
          <w:rFonts w:asciiTheme="minorHAnsi" w:hAnsiTheme="minorHAnsi"/>
          <w:i/>
          <w:iCs/>
          <w:sz w:val="22"/>
          <w:szCs w:val="22"/>
          <w:lang w:val="en-ZA"/>
        </w:rPr>
        <w:t>Ends</w:t>
      </w:r>
    </w:p>
    <w:p w:rsidR="00631D8E" w:rsidRPr="00C27CBA" w:rsidRDefault="00631D8E" w:rsidP="00631D8E">
      <w:pPr>
        <w:spacing w:line="240" w:lineRule="auto"/>
      </w:pPr>
      <w:r w:rsidRPr="00C27CBA">
        <w:rPr>
          <w:rStyle w:val="Strong"/>
        </w:rPr>
        <w:t>Notes to the Editor</w:t>
      </w:r>
      <w:r w:rsidRPr="00C27CBA">
        <w:br/>
        <w:t xml:space="preserve">To download hi-res images for this release, please visit </w:t>
      </w:r>
      <w:hyperlink r:id="rId4" w:history="1">
        <w:r w:rsidRPr="00C27CBA">
          <w:rPr>
            <w:rStyle w:val="Hyperlink"/>
          </w:rPr>
          <w:t>http://media.ngage.co.za</w:t>
        </w:r>
      </w:hyperlink>
      <w:r>
        <w:t xml:space="preserve"> </w:t>
      </w:r>
      <w:r w:rsidRPr="00C27CBA">
        <w:t>and click the Bearings International link to view the company’s press office.</w:t>
      </w:r>
    </w:p>
    <w:p w:rsidR="00631D8E" w:rsidRPr="00C27CBA" w:rsidRDefault="00631D8E" w:rsidP="00631D8E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  <w:lang w:val="en-ZA"/>
        </w:rPr>
      </w:pPr>
      <w:r w:rsidRPr="00C27CBA">
        <w:rPr>
          <w:rStyle w:val="Strong"/>
          <w:rFonts w:asciiTheme="minorHAnsi" w:hAnsiTheme="minorHAnsi"/>
          <w:sz w:val="22"/>
          <w:szCs w:val="22"/>
          <w:lang w:val="en-ZA"/>
        </w:rPr>
        <w:t>About Bearings International</w:t>
      </w:r>
      <w:r w:rsidRPr="00C27CBA">
        <w:rPr>
          <w:rFonts w:asciiTheme="minorHAnsi" w:hAnsiTheme="minorHAnsi"/>
          <w:sz w:val="22"/>
          <w:szCs w:val="22"/>
          <w:lang w:val="en-ZA"/>
        </w:rPr>
        <w:br/>
        <w:t xml:space="preserve">Bearings International, incorporating Roller Chain-Opti and Arrow Bearings &amp; Transmission, is a leading Southern African distributor of bearings and power transmission products. A complete range of leading brand imported products is offered through 50 wholly owned branch outlets, three on-site operations at customer facilities, plus six independently-owned franchised outlets. Bearings </w:t>
      </w:r>
      <w:r w:rsidRPr="00C27CBA">
        <w:rPr>
          <w:rFonts w:asciiTheme="minorHAnsi" w:hAnsiTheme="minorHAnsi"/>
          <w:sz w:val="22"/>
          <w:szCs w:val="22"/>
          <w:lang w:val="en-ZA"/>
        </w:rPr>
        <w:lastRenderedPageBreak/>
        <w:t xml:space="preserve">International is a wholly owned subsidiary of Hudaco Trading Pty Ltd, a South African public company. Further details pertaining to Hudaco are available at </w:t>
      </w:r>
      <w:hyperlink r:id="rId5" w:history="1">
        <w:r w:rsidRPr="00C27CBA">
          <w:rPr>
            <w:rStyle w:val="Hyperlink"/>
            <w:rFonts w:asciiTheme="minorHAnsi" w:hAnsiTheme="minorHAnsi"/>
            <w:sz w:val="22"/>
            <w:szCs w:val="22"/>
            <w:lang w:val="en-ZA"/>
          </w:rPr>
          <w:t>www.hudaco.co.za</w:t>
        </w:r>
      </w:hyperlink>
      <w:r w:rsidRPr="00C27CBA">
        <w:rPr>
          <w:rFonts w:asciiTheme="minorHAnsi" w:hAnsiTheme="minorHAnsi"/>
          <w:sz w:val="22"/>
          <w:szCs w:val="22"/>
          <w:lang w:val="en-ZA"/>
        </w:rPr>
        <w:t xml:space="preserve"> </w:t>
      </w:r>
    </w:p>
    <w:p w:rsidR="00631D8E" w:rsidRPr="00C27CBA" w:rsidRDefault="00631D8E" w:rsidP="00631D8E">
      <w:pPr>
        <w:pStyle w:val="NormalWeb"/>
        <w:spacing w:before="0" w:beforeAutospacing="0" w:after="160" w:afterAutospacing="0"/>
        <w:rPr>
          <w:rFonts w:asciiTheme="minorHAnsi" w:hAnsiTheme="minorHAnsi"/>
          <w:b/>
          <w:bCs/>
          <w:sz w:val="22"/>
          <w:szCs w:val="22"/>
          <w:lang w:val="en-ZA"/>
        </w:rPr>
      </w:pPr>
      <w:r w:rsidRPr="00C27CBA">
        <w:rPr>
          <w:rStyle w:val="Strong"/>
          <w:rFonts w:asciiTheme="minorHAnsi" w:hAnsiTheme="minorHAnsi"/>
          <w:sz w:val="22"/>
          <w:szCs w:val="22"/>
          <w:lang w:val="en-ZA"/>
        </w:rPr>
        <w:t>Bearings International Contact Details </w:t>
      </w:r>
      <w:r w:rsidRPr="00C27CBA">
        <w:rPr>
          <w:rFonts w:asciiTheme="minorHAnsi" w:hAnsiTheme="minorHAnsi"/>
          <w:sz w:val="22"/>
          <w:szCs w:val="22"/>
          <w:lang w:val="en-ZA"/>
        </w:rPr>
        <w:br/>
        <w:t xml:space="preserve">Matthew Tyler </w:t>
      </w:r>
      <w:r w:rsidRPr="00C27CBA">
        <w:rPr>
          <w:rFonts w:asciiTheme="minorHAnsi" w:hAnsiTheme="minorHAnsi"/>
          <w:sz w:val="22"/>
          <w:szCs w:val="22"/>
          <w:lang w:val="en-ZA"/>
        </w:rPr>
        <w:br/>
        <w:t>Cooper Bearings Product Manager</w:t>
      </w:r>
      <w:r w:rsidRPr="00C27CBA">
        <w:rPr>
          <w:rFonts w:asciiTheme="minorHAnsi" w:hAnsiTheme="minorHAnsi"/>
          <w:sz w:val="22"/>
          <w:szCs w:val="22"/>
          <w:lang w:val="en-ZA"/>
        </w:rPr>
        <w:br/>
        <w:t>Tel: 011 899 0000</w:t>
      </w:r>
      <w:r w:rsidRPr="00C27CBA">
        <w:rPr>
          <w:rFonts w:asciiTheme="minorHAnsi" w:hAnsiTheme="minorHAnsi"/>
          <w:sz w:val="22"/>
          <w:szCs w:val="22"/>
          <w:lang w:val="en-ZA"/>
        </w:rPr>
        <w:br/>
        <w:t>Email: </w:t>
      </w:r>
      <w:hyperlink r:id="rId6" w:history="1">
        <w:r w:rsidRPr="00C27CBA">
          <w:rPr>
            <w:rStyle w:val="Hyperlink"/>
            <w:rFonts w:asciiTheme="minorHAnsi" w:hAnsiTheme="minorHAnsi"/>
            <w:sz w:val="22"/>
            <w:szCs w:val="22"/>
            <w:lang w:val="en-ZA"/>
          </w:rPr>
          <w:t>matthewt@bearings.co.za</w:t>
        </w:r>
      </w:hyperlink>
      <w:r w:rsidRPr="00C27CBA">
        <w:rPr>
          <w:rFonts w:asciiTheme="minorHAnsi" w:hAnsiTheme="minorHAnsi"/>
          <w:sz w:val="22"/>
          <w:szCs w:val="22"/>
          <w:lang w:val="en-ZA"/>
        </w:rPr>
        <w:t xml:space="preserve"> </w:t>
      </w:r>
      <w:r w:rsidRPr="00C27CBA">
        <w:rPr>
          <w:rFonts w:asciiTheme="minorHAnsi" w:hAnsiTheme="minorHAnsi"/>
          <w:sz w:val="22"/>
          <w:szCs w:val="22"/>
          <w:lang w:val="en-ZA"/>
        </w:rPr>
        <w:br/>
        <w:t>Web: </w:t>
      </w:r>
      <w:hyperlink r:id="rId7" w:history="1">
        <w:r w:rsidRPr="00C27CBA">
          <w:rPr>
            <w:rStyle w:val="Hyperlink"/>
            <w:rFonts w:asciiTheme="minorHAnsi" w:hAnsiTheme="minorHAnsi"/>
            <w:sz w:val="22"/>
            <w:szCs w:val="22"/>
            <w:lang w:val="en-ZA"/>
          </w:rPr>
          <w:t>www.bearings.co.za</w:t>
        </w:r>
      </w:hyperlink>
    </w:p>
    <w:p w:rsidR="00631D8E" w:rsidRPr="00C27CBA" w:rsidRDefault="00631D8E" w:rsidP="00631D8E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  <w:lang w:val="en-ZA"/>
        </w:rPr>
      </w:pPr>
      <w:r w:rsidRPr="00C27CBA">
        <w:rPr>
          <w:rStyle w:val="Strong"/>
          <w:rFonts w:asciiTheme="minorHAnsi" w:hAnsiTheme="minorHAnsi"/>
          <w:sz w:val="22"/>
          <w:szCs w:val="22"/>
          <w:lang w:val="en-ZA"/>
        </w:rPr>
        <w:t>Media Contact</w:t>
      </w:r>
      <w:r w:rsidRPr="00C27CBA">
        <w:rPr>
          <w:rFonts w:asciiTheme="minorHAnsi" w:hAnsiTheme="minorHAnsi"/>
          <w:sz w:val="22"/>
          <w:szCs w:val="22"/>
          <w:lang w:val="en-ZA"/>
        </w:rPr>
        <w:br/>
        <w:t>Nomvelo Buthelezi</w:t>
      </w:r>
      <w:r w:rsidRPr="00C27CBA">
        <w:rPr>
          <w:rFonts w:asciiTheme="minorHAnsi" w:hAnsiTheme="minorHAnsi"/>
          <w:sz w:val="22"/>
          <w:szCs w:val="22"/>
          <w:lang w:val="en-ZA"/>
        </w:rPr>
        <w:br/>
        <w:t>NGAGE Public Relations </w:t>
      </w:r>
      <w:r w:rsidRPr="00C27CBA">
        <w:rPr>
          <w:rFonts w:asciiTheme="minorHAnsi" w:hAnsiTheme="minorHAnsi"/>
          <w:sz w:val="22"/>
          <w:szCs w:val="22"/>
          <w:lang w:val="en-ZA"/>
        </w:rPr>
        <w:br/>
        <w:t>Phone: (011) 867 7763</w:t>
      </w:r>
      <w:r w:rsidRPr="00C27CBA">
        <w:rPr>
          <w:rFonts w:asciiTheme="minorHAnsi" w:hAnsiTheme="minorHAnsi"/>
          <w:sz w:val="22"/>
          <w:szCs w:val="22"/>
          <w:lang w:val="en-ZA"/>
        </w:rPr>
        <w:br/>
        <w:t>Fax: (086) 512 3352</w:t>
      </w:r>
      <w:r w:rsidRPr="00C27CBA">
        <w:rPr>
          <w:rFonts w:asciiTheme="minorHAnsi" w:hAnsiTheme="minorHAnsi"/>
          <w:sz w:val="22"/>
          <w:szCs w:val="22"/>
          <w:lang w:val="en-ZA"/>
        </w:rPr>
        <w:br/>
        <w:t>Cell: 083 4088 911</w:t>
      </w:r>
      <w:r w:rsidRPr="00C27CBA">
        <w:rPr>
          <w:rFonts w:asciiTheme="minorHAnsi" w:hAnsiTheme="minorHAnsi"/>
          <w:sz w:val="22"/>
          <w:szCs w:val="22"/>
          <w:lang w:val="en-ZA"/>
        </w:rPr>
        <w:br/>
        <w:t>Email: </w:t>
      </w:r>
      <w:hyperlink r:id="rId8" w:history="1">
        <w:r w:rsidRPr="00C27CBA">
          <w:rPr>
            <w:rStyle w:val="Hyperlink"/>
            <w:rFonts w:asciiTheme="minorHAnsi" w:hAnsiTheme="minorHAnsi"/>
            <w:sz w:val="22"/>
            <w:szCs w:val="22"/>
            <w:lang w:val="en-ZA"/>
          </w:rPr>
          <w:t>nomvelo@ngage.co.za</w:t>
        </w:r>
      </w:hyperlink>
      <w:r w:rsidRPr="00C27CBA">
        <w:rPr>
          <w:rFonts w:asciiTheme="minorHAnsi" w:hAnsiTheme="minorHAnsi"/>
          <w:sz w:val="22"/>
          <w:szCs w:val="22"/>
          <w:lang w:val="en-ZA"/>
        </w:rPr>
        <w:t xml:space="preserve">  </w:t>
      </w:r>
      <w:r w:rsidRPr="00C27CBA">
        <w:rPr>
          <w:rFonts w:asciiTheme="minorHAnsi" w:hAnsiTheme="minorHAnsi"/>
          <w:sz w:val="22"/>
          <w:szCs w:val="22"/>
          <w:lang w:val="en-ZA"/>
        </w:rPr>
        <w:br/>
        <w:t>Web: </w:t>
      </w:r>
      <w:hyperlink r:id="rId9" w:history="1">
        <w:r w:rsidRPr="00C27CBA">
          <w:rPr>
            <w:rStyle w:val="Hyperlink"/>
            <w:rFonts w:asciiTheme="minorHAnsi" w:hAnsiTheme="minorHAnsi"/>
            <w:sz w:val="22"/>
            <w:szCs w:val="22"/>
            <w:lang w:val="en-ZA"/>
          </w:rPr>
          <w:t>www.ngage.co.za</w:t>
        </w:r>
      </w:hyperlink>
    </w:p>
    <w:p w:rsidR="00631D8E" w:rsidRPr="00C27CBA" w:rsidRDefault="00631D8E" w:rsidP="00631D8E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  <w:lang w:val="en-ZA"/>
        </w:rPr>
      </w:pPr>
      <w:r w:rsidRPr="00C27CBA">
        <w:rPr>
          <w:rFonts w:asciiTheme="minorHAnsi" w:hAnsiTheme="minorHAnsi"/>
          <w:sz w:val="22"/>
          <w:szCs w:val="22"/>
          <w:lang w:val="en-ZA"/>
        </w:rPr>
        <w:t>Browse the </w:t>
      </w:r>
      <w:r w:rsidRPr="00C27CBA">
        <w:rPr>
          <w:rStyle w:val="Strong"/>
          <w:rFonts w:asciiTheme="minorHAnsi" w:hAnsiTheme="minorHAnsi"/>
          <w:sz w:val="22"/>
          <w:szCs w:val="22"/>
          <w:lang w:val="en-ZA"/>
        </w:rPr>
        <w:t>NGAGE Media Zone</w:t>
      </w:r>
      <w:r w:rsidRPr="00C27CBA">
        <w:rPr>
          <w:rFonts w:asciiTheme="minorHAnsi" w:hAnsiTheme="minorHAnsi"/>
          <w:sz w:val="22"/>
          <w:szCs w:val="22"/>
          <w:lang w:val="en-ZA"/>
        </w:rPr>
        <w:t> for more client press releases and photographs at </w:t>
      </w:r>
      <w:hyperlink r:id="rId10" w:history="1">
        <w:r w:rsidRPr="00C27CBA">
          <w:rPr>
            <w:rStyle w:val="Hyperlink"/>
            <w:rFonts w:asciiTheme="minorHAnsi" w:hAnsiTheme="minorHAnsi"/>
            <w:sz w:val="22"/>
            <w:szCs w:val="22"/>
            <w:lang w:val="en-ZA"/>
          </w:rPr>
          <w:t>http://media.ngage.co.za</w:t>
        </w:r>
      </w:hyperlink>
    </w:p>
    <w:p w:rsidR="00631D8E" w:rsidRDefault="00631D8E" w:rsidP="00F176F2">
      <w:pPr>
        <w:spacing w:line="240" w:lineRule="auto"/>
      </w:pPr>
    </w:p>
    <w:sectPr w:rsidR="00631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F2"/>
    <w:rsid w:val="0016626B"/>
    <w:rsid w:val="001B4E77"/>
    <w:rsid w:val="002E211A"/>
    <w:rsid w:val="003D7BF7"/>
    <w:rsid w:val="00631D8E"/>
    <w:rsid w:val="006740E7"/>
    <w:rsid w:val="006A29BC"/>
    <w:rsid w:val="00717945"/>
    <w:rsid w:val="00754F3B"/>
    <w:rsid w:val="0090710D"/>
    <w:rsid w:val="009F2387"/>
    <w:rsid w:val="009F4229"/>
    <w:rsid w:val="00A55E69"/>
    <w:rsid w:val="00BC0EAE"/>
    <w:rsid w:val="00CC444E"/>
    <w:rsid w:val="00DA3470"/>
    <w:rsid w:val="00E63B09"/>
    <w:rsid w:val="00F143C0"/>
    <w:rsid w:val="00F176F2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4E7EA-28D2-4E30-824D-9DE3C141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31D8E"/>
    <w:rPr>
      <w:b/>
      <w:bCs/>
    </w:rPr>
  </w:style>
  <w:style w:type="character" w:styleId="Hyperlink">
    <w:name w:val="Hyperlink"/>
    <w:basedOn w:val="DefaultParagraphFont"/>
    <w:uiPriority w:val="99"/>
    <w:unhideWhenUsed/>
    <w:rsid w:val="00631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velo%40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arings.co.z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hewt@bearings.co.z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udaco.co.za" TargetMode="External"/><Relationship Id="rId10" Type="http://schemas.openxmlformats.org/officeDocument/2006/relationships/hyperlink" Target="http://www.media.ngage.co.za/" TargetMode="Externa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http://www.ngage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Nomvelo Buthelezi</cp:lastModifiedBy>
  <cp:revision>9</cp:revision>
  <dcterms:created xsi:type="dcterms:W3CDTF">2015-07-16T07:23:00Z</dcterms:created>
  <dcterms:modified xsi:type="dcterms:W3CDTF">2015-08-04T09:17:00Z</dcterms:modified>
</cp:coreProperties>
</file>