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pPr>
        <w:rPr>
          <w:rFonts w:ascii="Arial" w:hAnsi="Arial" w:cs="Arial"/>
          <w:b/>
          <w:sz w:val="52"/>
          <w:szCs w:val="52"/>
        </w:rPr>
      </w:pPr>
      <w:r>
        <w:rPr>
          <w:rFonts w:ascii="Arial" w:hAnsi="Arial" w:cs="Arial"/>
          <w:b/>
          <w:sz w:val="52"/>
          <w:szCs w:val="52"/>
        </w:rPr>
        <w:t xml:space="preserve">PRESS RELEASE </w:t>
      </w:r>
    </w:p>
    <w:p w:rsidR="006547AF" w:rsidRDefault="00CA28EB">
      <w:pPr>
        <w:rPr>
          <w:rFonts w:ascii="Arial" w:hAnsi="Arial" w:cs="Arial"/>
          <w:sz w:val="28"/>
          <w:szCs w:val="28"/>
          <w:u w:val="single"/>
        </w:rPr>
      </w:pPr>
      <w:r>
        <w:rPr>
          <w:rFonts w:ascii="Arial" w:hAnsi="Arial" w:cs="Arial"/>
          <w:sz w:val="28"/>
          <w:szCs w:val="28"/>
          <w:u w:val="single"/>
        </w:rPr>
        <w:t xml:space="preserve">Hatch </w:t>
      </w:r>
      <w:r w:rsidRPr="00CA28EB">
        <w:rPr>
          <w:rFonts w:ascii="Arial" w:hAnsi="Arial" w:cs="Arial"/>
          <w:sz w:val="28"/>
          <w:szCs w:val="28"/>
          <w:u w:val="single"/>
        </w:rPr>
        <w:t xml:space="preserve">Goba </w:t>
      </w:r>
      <w:r>
        <w:rPr>
          <w:rFonts w:ascii="Arial" w:hAnsi="Arial" w:cs="Arial"/>
          <w:sz w:val="28"/>
          <w:szCs w:val="28"/>
          <w:u w:val="single"/>
        </w:rPr>
        <w:t xml:space="preserve">chairman </w:t>
      </w:r>
      <w:r w:rsidRPr="00CA28EB">
        <w:rPr>
          <w:rFonts w:ascii="Arial" w:hAnsi="Arial" w:cs="Arial"/>
          <w:sz w:val="28"/>
          <w:szCs w:val="28"/>
          <w:u w:val="single"/>
        </w:rPr>
        <w:t>receives McMaster University Faculty of Engineering Leadership Award</w:t>
      </w:r>
    </w:p>
    <w:p w:rsidR="006547AF" w:rsidRDefault="00A72506">
      <w:pPr>
        <w:rPr>
          <w:rFonts w:cs="Arial"/>
          <w:i/>
          <w:color w:val="808080" w:themeColor="background1" w:themeShade="80"/>
          <w:sz w:val="24"/>
          <w:szCs w:val="24"/>
        </w:rPr>
      </w:pPr>
      <w:r>
        <w:rPr>
          <w:rFonts w:cs="Arial"/>
          <w:b/>
          <w:i/>
          <w:color w:val="808080" w:themeColor="background1" w:themeShade="80"/>
          <w:sz w:val="24"/>
          <w:szCs w:val="24"/>
        </w:rPr>
        <w:t xml:space="preserve">29 </w:t>
      </w:r>
      <w:bookmarkStart w:id="0" w:name="_GoBack"/>
      <w:bookmarkEnd w:id="0"/>
      <w:r w:rsidR="002C512B">
        <w:rPr>
          <w:rFonts w:cs="Arial"/>
          <w:b/>
          <w:i/>
          <w:color w:val="808080" w:themeColor="background1" w:themeShade="80"/>
          <w:sz w:val="24"/>
          <w:szCs w:val="24"/>
        </w:rPr>
        <w:t>May</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CA28EB" w:rsidRPr="00CA28EB">
        <w:rPr>
          <w:rFonts w:cs="Arial"/>
          <w:i/>
          <w:color w:val="808080" w:themeColor="background1" w:themeShade="80"/>
          <w:sz w:val="24"/>
          <w:szCs w:val="24"/>
        </w:rPr>
        <w:t>Hatch Goba chairman Trueman Goba received the McMaster University Faculty of Engineering Leadership Awa</w:t>
      </w:r>
      <w:r w:rsidR="008A0FD2">
        <w:rPr>
          <w:rFonts w:cs="Arial"/>
          <w:i/>
          <w:color w:val="808080" w:themeColor="background1" w:themeShade="80"/>
          <w:sz w:val="24"/>
          <w:szCs w:val="24"/>
        </w:rPr>
        <w:t xml:space="preserve">rd at its annual Applause and Accolades Awards Gala </w:t>
      </w:r>
      <w:r w:rsidR="00CA28EB" w:rsidRPr="00CA28EB">
        <w:rPr>
          <w:rFonts w:cs="Arial"/>
          <w:i/>
          <w:color w:val="808080" w:themeColor="background1" w:themeShade="80"/>
          <w:sz w:val="24"/>
          <w:szCs w:val="24"/>
        </w:rPr>
        <w:t>in Hami</w:t>
      </w:r>
      <w:r w:rsidR="008A0FD2">
        <w:rPr>
          <w:rFonts w:cs="Arial"/>
          <w:i/>
          <w:color w:val="808080" w:themeColor="background1" w:themeShade="80"/>
          <w:sz w:val="24"/>
          <w:szCs w:val="24"/>
        </w:rPr>
        <w:t xml:space="preserve">lton, Ontario in Canada on </w:t>
      </w:r>
      <w:r w:rsidR="00CA28EB">
        <w:rPr>
          <w:rFonts w:cs="Arial"/>
          <w:i/>
          <w:color w:val="808080" w:themeColor="background1" w:themeShade="80"/>
          <w:sz w:val="24"/>
          <w:szCs w:val="24"/>
        </w:rPr>
        <w:t>7 May 2015.</w:t>
      </w:r>
    </w:p>
    <w:p w:rsidR="00841786" w:rsidRDefault="00CA28EB" w:rsidP="00CA28EB">
      <w:pPr>
        <w:rPr>
          <w:rFonts w:cs="Arial"/>
        </w:rPr>
      </w:pPr>
      <w:r>
        <w:rPr>
          <w:rFonts w:cs="Arial"/>
        </w:rPr>
        <w:t>The Leadership A</w:t>
      </w:r>
      <w:r w:rsidRPr="00CA28EB">
        <w:rPr>
          <w:rFonts w:cs="Arial"/>
        </w:rPr>
        <w:t>ward was</w:t>
      </w:r>
      <w:r>
        <w:rPr>
          <w:rFonts w:cs="Arial"/>
        </w:rPr>
        <w:t xml:space="preserve"> established in 2004 to recognis</w:t>
      </w:r>
      <w:r w:rsidRPr="00CA28EB">
        <w:rPr>
          <w:rFonts w:cs="Arial"/>
        </w:rPr>
        <w:t>e an outstanding citizen who has contributed</w:t>
      </w:r>
      <w:r w:rsidR="008A0FD2">
        <w:rPr>
          <w:rFonts w:cs="Arial"/>
        </w:rPr>
        <w:t xml:space="preserve"> to engineering, </w:t>
      </w:r>
      <w:r>
        <w:rPr>
          <w:rFonts w:cs="Arial"/>
        </w:rPr>
        <w:t xml:space="preserve">McMaster University and the community of Ontario. The university’s </w:t>
      </w:r>
      <w:r w:rsidR="008A0FD2">
        <w:rPr>
          <w:rFonts w:cs="Arial"/>
        </w:rPr>
        <w:t xml:space="preserve">Engineering Faculty </w:t>
      </w:r>
      <w:r>
        <w:rPr>
          <w:rFonts w:cs="Arial"/>
        </w:rPr>
        <w:t xml:space="preserve">is </w:t>
      </w:r>
      <w:r w:rsidRPr="00CA28EB">
        <w:rPr>
          <w:rFonts w:cs="Arial"/>
        </w:rPr>
        <w:t>rated amo</w:t>
      </w:r>
      <w:r w:rsidR="00841786">
        <w:rPr>
          <w:rFonts w:cs="Arial"/>
        </w:rPr>
        <w:t xml:space="preserve">ng the best in the world. Goba </w:t>
      </w:r>
      <w:r w:rsidR="00841786" w:rsidRPr="00841786">
        <w:rPr>
          <w:rFonts w:cs="Arial"/>
        </w:rPr>
        <w:t>has b</w:t>
      </w:r>
      <w:r w:rsidR="00F47B41">
        <w:rPr>
          <w:rFonts w:cs="Arial"/>
        </w:rPr>
        <w:t>een instrumental in forging</w:t>
      </w:r>
      <w:r w:rsidR="00841786" w:rsidRPr="00841786">
        <w:rPr>
          <w:rFonts w:cs="Arial"/>
        </w:rPr>
        <w:t xml:space="preserve"> a </w:t>
      </w:r>
      <w:r w:rsidR="00F47B41">
        <w:rPr>
          <w:rFonts w:cs="Arial"/>
        </w:rPr>
        <w:t xml:space="preserve">successful </w:t>
      </w:r>
      <w:r w:rsidR="00841786" w:rsidRPr="00841786">
        <w:rPr>
          <w:rFonts w:cs="Arial"/>
        </w:rPr>
        <w:t>relationship between McMaster Engineering and the University of KwaZu</w:t>
      </w:r>
      <w:r w:rsidR="00841786">
        <w:rPr>
          <w:rFonts w:cs="Arial"/>
        </w:rPr>
        <w:t>lu-Natal.</w:t>
      </w:r>
    </w:p>
    <w:p w:rsidR="00841786" w:rsidRPr="00841786" w:rsidRDefault="00841786" w:rsidP="00841786">
      <w:pPr>
        <w:rPr>
          <w:rFonts w:cs="Arial"/>
        </w:rPr>
      </w:pPr>
      <w:r>
        <w:rPr>
          <w:rFonts w:cs="Arial"/>
        </w:rPr>
        <w:t xml:space="preserve">The latest recognition for Hatch Goba’s chairman follows the presentation of the </w:t>
      </w:r>
      <w:r w:rsidRPr="00841786">
        <w:rPr>
          <w:rFonts w:cs="Arial"/>
        </w:rPr>
        <w:t>prestigious Lifetime Achievement Award for Excellence in Engineering at the inaugural South African Professional Services Awards (SAPSA) ceremony hel</w:t>
      </w:r>
      <w:r w:rsidR="008A0FD2">
        <w:rPr>
          <w:rFonts w:cs="Arial"/>
        </w:rPr>
        <w:t>d in Johannesburg on 30 October</w:t>
      </w:r>
      <w:r w:rsidRPr="00841786">
        <w:rPr>
          <w:rFonts w:cs="Arial"/>
        </w:rPr>
        <w:t xml:space="preserve"> 2014.</w:t>
      </w:r>
    </w:p>
    <w:p w:rsidR="00841786" w:rsidRDefault="00841786" w:rsidP="00841786">
      <w:pPr>
        <w:rPr>
          <w:rFonts w:cs="Arial"/>
        </w:rPr>
      </w:pPr>
      <w:r>
        <w:rPr>
          <w:rFonts w:cs="Arial"/>
        </w:rPr>
        <w:t xml:space="preserve">Here </w:t>
      </w:r>
      <w:r w:rsidRPr="00841786">
        <w:rPr>
          <w:rFonts w:cs="Arial"/>
        </w:rPr>
        <w:t xml:space="preserve">Goba was deemed </w:t>
      </w:r>
      <w:r>
        <w:rPr>
          <w:rFonts w:cs="Arial"/>
        </w:rPr>
        <w:t xml:space="preserve">overall </w:t>
      </w:r>
      <w:r w:rsidRPr="00841786">
        <w:rPr>
          <w:rFonts w:cs="Arial"/>
        </w:rPr>
        <w:t>winner in a category with numer</w:t>
      </w:r>
      <w:r>
        <w:rPr>
          <w:rFonts w:cs="Arial"/>
        </w:rPr>
        <w:t xml:space="preserve">ous high-profile nominees by a distinguished </w:t>
      </w:r>
      <w:r w:rsidRPr="00841786">
        <w:rPr>
          <w:rFonts w:cs="Arial"/>
        </w:rPr>
        <w:t>panel of judges who reviewed media reports, technical awards, client surveys and organisation profiles before reaching their final decision.</w:t>
      </w:r>
    </w:p>
    <w:p w:rsidR="00CA28EB" w:rsidRDefault="00CA28EB" w:rsidP="00CA28EB">
      <w:pPr>
        <w:rPr>
          <w:rFonts w:cs="Arial"/>
        </w:rPr>
      </w:pPr>
      <w:r>
        <w:rPr>
          <w:rFonts w:cs="Arial"/>
        </w:rPr>
        <w:t>“Today’</w:t>
      </w:r>
      <w:r w:rsidRPr="00CA28EB">
        <w:rPr>
          <w:rFonts w:cs="Arial"/>
        </w:rPr>
        <w:t xml:space="preserve">s teachers and </w:t>
      </w:r>
      <w:r>
        <w:rPr>
          <w:rFonts w:cs="Arial"/>
        </w:rPr>
        <w:t>schoolchildren should be maximis</w:t>
      </w:r>
      <w:r w:rsidRPr="00CA28EB">
        <w:rPr>
          <w:rFonts w:cs="Arial"/>
        </w:rPr>
        <w:t xml:space="preserve">ing the opportunities </w:t>
      </w:r>
      <w:r>
        <w:rPr>
          <w:rFonts w:cs="Arial"/>
        </w:rPr>
        <w:t>now available to them</w:t>
      </w:r>
      <w:r w:rsidR="00F47B41">
        <w:rPr>
          <w:rFonts w:cs="Arial"/>
        </w:rPr>
        <w:t>,” is Goba’s ty</w:t>
      </w:r>
      <w:r w:rsidR="008A0FD2">
        <w:rPr>
          <w:rFonts w:cs="Arial"/>
        </w:rPr>
        <w:t>pically humble response to the Leadership A</w:t>
      </w:r>
      <w:r w:rsidR="00F47B41">
        <w:rPr>
          <w:rFonts w:cs="Arial"/>
        </w:rPr>
        <w:t>ward</w:t>
      </w:r>
      <w:r>
        <w:rPr>
          <w:rFonts w:cs="Arial"/>
        </w:rPr>
        <w:t>.</w:t>
      </w:r>
      <w:r w:rsidR="00841786">
        <w:rPr>
          <w:rFonts w:cs="Arial"/>
        </w:rPr>
        <w:t xml:space="preserve"> </w:t>
      </w:r>
      <w:r>
        <w:rPr>
          <w:rFonts w:cs="Arial"/>
        </w:rPr>
        <w:t xml:space="preserve">Commenting on </w:t>
      </w:r>
      <w:r w:rsidRPr="00CA28EB">
        <w:rPr>
          <w:rFonts w:cs="Arial"/>
        </w:rPr>
        <w:t>his dec</w:t>
      </w:r>
      <w:r>
        <w:rPr>
          <w:rFonts w:cs="Arial"/>
        </w:rPr>
        <w:t>is</w:t>
      </w:r>
      <w:r w:rsidR="00841786">
        <w:rPr>
          <w:rFonts w:cs="Arial"/>
        </w:rPr>
        <w:t xml:space="preserve">ion to become an engineer, he </w:t>
      </w:r>
      <w:r>
        <w:rPr>
          <w:rFonts w:cs="Arial"/>
        </w:rPr>
        <w:t>elaborates:</w:t>
      </w:r>
      <w:r w:rsidRPr="00CA28EB">
        <w:rPr>
          <w:rFonts w:cs="Arial"/>
        </w:rPr>
        <w:t xml:space="preserve"> “With some of us there was an element of defiance against the status quo, the belief in oneself and willingness to face the struggle against segregation and the real prospect of possibly failing a course w</w:t>
      </w:r>
      <w:r>
        <w:rPr>
          <w:rFonts w:cs="Arial"/>
        </w:rPr>
        <w:t>hich we found most challenging.</w:t>
      </w:r>
    </w:p>
    <w:p w:rsidR="00CA28EB" w:rsidRPr="00CA28EB" w:rsidRDefault="00CA28EB" w:rsidP="00CA28EB">
      <w:pPr>
        <w:rPr>
          <w:rFonts w:cs="Arial"/>
        </w:rPr>
      </w:pPr>
      <w:r>
        <w:rPr>
          <w:rFonts w:cs="Arial"/>
        </w:rPr>
        <w:t>“</w:t>
      </w:r>
      <w:r w:rsidRPr="00CA28EB">
        <w:rPr>
          <w:rFonts w:cs="Arial"/>
        </w:rPr>
        <w:t>Co</w:t>
      </w:r>
      <w:r>
        <w:rPr>
          <w:rFonts w:cs="Arial"/>
        </w:rPr>
        <w:t>ming out of a poor family in a township community, s</w:t>
      </w:r>
      <w:r w:rsidRPr="00CA28EB">
        <w:rPr>
          <w:rFonts w:cs="Arial"/>
        </w:rPr>
        <w:t>uch possible embarrassment was a real risk at the time. Those circumstances today are long a thing of the past</w:t>
      </w:r>
      <w:r>
        <w:rPr>
          <w:rFonts w:cs="Arial"/>
        </w:rPr>
        <w:t xml:space="preserve">, </w:t>
      </w:r>
      <w:r w:rsidRPr="00CA28EB">
        <w:rPr>
          <w:rFonts w:cs="Arial"/>
        </w:rPr>
        <w:t>thanks to great leadership and sacrifices by people lik</w:t>
      </w:r>
      <w:r>
        <w:rPr>
          <w:rFonts w:cs="Arial"/>
        </w:rPr>
        <w:t>e the late Nelson Mandela.” Goba adds: “</w:t>
      </w:r>
      <w:r w:rsidRPr="00CA28EB">
        <w:rPr>
          <w:rFonts w:cs="Arial"/>
        </w:rPr>
        <w:t>I am most thankful to all colleagues, in our company and in the profession generally, for such recognition and exposure—almost undeserved.”</w:t>
      </w:r>
    </w:p>
    <w:p w:rsidR="00CA28EB" w:rsidRPr="00CA28EB" w:rsidRDefault="00CA28EB" w:rsidP="00CA28EB">
      <w:pPr>
        <w:rPr>
          <w:rFonts w:cs="Arial"/>
        </w:rPr>
      </w:pPr>
      <w:r>
        <w:rPr>
          <w:rFonts w:cs="Arial"/>
        </w:rPr>
        <w:t>Goba</w:t>
      </w:r>
      <w:r w:rsidRPr="00CA28EB">
        <w:rPr>
          <w:rFonts w:cs="Arial"/>
        </w:rPr>
        <w:t xml:space="preserve"> was born </w:t>
      </w:r>
      <w:r>
        <w:rPr>
          <w:rFonts w:cs="Arial"/>
        </w:rPr>
        <w:t xml:space="preserve">in Chesterville, South Africa. </w:t>
      </w:r>
      <w:r w:rsidRPr="00CA28EB">
        <w:rPr>
          <w:rFonts w:cs="Arial"/>
        </w:rPr>
        <w:t>He began his career as a survey technician and went on to graduate with</w:t>
      </w:r>
      <w:r>
        <w:rPr>
          <w:rFonts w:cs="Arial"/>
        </w:rPr>
        <w:t xml:space="preserve"> a BSc Eng and a MEng (Civil). </w:t>
      </w:r>
      <w:r w:rsidRPr="00CA28EB">
        <w:rPr>
          <w:rFonts w:cs="Arial"/>
        </w:rPr>
        <w:t>In 2001</w:t>
      </w:r>
      <w:r>
        <w:rPr>
          <w:rFonts w:cs="Arial"/>
        </w:rPr>
        <w:t>, Goba</w:t>
      </w:r>
      <w:r w:rsidRPr="00CA28EB">
        <w:rPr>
          <w:rFonts w:cs="Arial"/>
        </w:rPr>
        <w:t>’s company GMA merg</w:t>
      </w:r>
      <w:r>
        <w:rPr>
          <w:rFonts w:cs="Arial"/>
        </w:rPr>
        <w:t>ed with Keeve Steyn to form Goba</w:t>
      </w:r>
      <w:r w:rsidRPr="00CA28EB">
        <w:rPr>
          <w:rFonts w:cs="Arial"/>
        </w:rPr>
        <w:t xml:space="preserve"> (Pty) Ltd</w:t>
      </w:r>
      <w:r>
        <w:rPr>
          <w:rFonts w:cs="Arial"/>
        </w:rPr>
        <w:t xml:space="preserve">., which merged with </w:t>
      </w:r>
      <w:r w:rsidRPr="00CA28EB">
        <w:rPr>
          <w:rFonts w:cs="Arial"/>
        </w:rPr>
        <w:t xml:space="preserve">the Hatch Group in 2013. </w:t>
      </w:r>
    </w:p>
    <w:p w:rsidR="00CA28EB" w:rsidRDefault="00841786" w:rsidP="00CA28EB">
      <w:pPr>
        <w:rPr>
          <w:rFonts w:cs="Arial"/>
        </w:rPr>
      </w:pPr>
      <w:r>
        <w:rPr>
          <w:rFonts w:cs="Arial"/>
        </w:rPr>
        <w:t xml:space="preserve">Goba was </w:t>
      </w:r>
      <w:r w:rsidR="00CA28EB">
        <w:rPr>
          <w:rFonts w:cs="Arial"/>
        </w:rPr>
        <w:t>P</w:t>
      </w:r>
      <w:r w:rsidR="00CA28EB" w:rsidRPr="00CA28EB">
        <w:rPr>
          <w:rFonts w:cs="Arial"/>
        </w:rPr>
        <w:t xml:space="preserve">resident </w:t>
      </w:r>
      <w:r w:rsidR="00CA28EB">
        <w:rPr>
          <w:rFonts w:cs="Arial"/>
        </w:rPr>
        <w:t>of the Engineering C</w:t>
      </w:r>
      <w:r w:rsidR="00CA28EB" w:rsidRPr="00CA28EB">
        <w:rPr>
          <w:rFonts w:cs="Arial"/>
        </w:rPr>
        <w:t xml:space="preserve">ouncil </w:t>
      </w:r>
      <w:r w:rsidR="00CA28EB">
        <w:rPr>
          <w:rFonts w:cs="Arial"/>
        </w:rPr>
        <w:t xml:space="preserve">of South Africa </w:t>
      </w:r>
      <w:r w:rsidR="00CA28EB" w:rsidRPr="00CA28EB">
        <w:rPr>
          <w:rFonts w:cs="Arial"/>
        </w:rPr>
        <w:t>(ECSA) from 2007 to 2009</w:t>
      </w:r>
      <w:r w:rsidRPr="00841786">
        <w:t xml:space="preserve"> </w:t>
      </w:r>
      <w:r>
        <w:t xml:space="preserve">and also President </w:t>
      </w:r>
      <w:r w:rsidRPr="00841786">
        <w:rPr>
          <w:rFonts w:cs="Arial"/>
        </w:rPr>
        <w:t>of the South African Institution of Civil E</w:t>
      </w:r>
      <w:r>
        <w:rPr>
          <w:rFonts w:cs="Arial"/>
        </w:rPr>
        <w:t xml:space="preserve">ngineers (SAICE) in 2002. </w:t>
      </w:r>
      <w:r w:rsidR="00CA28EB" w:rsidRPr="00CA28EB">
        <w:rPr>
          <w:rFonts w:cs="Arial"/>
        </w:rPr>
        <w:t>In 2010</w:t>
      </w:r>
      <w:r w:rsidR="00CA28EB">
        <w:rPr>
          <w:rFonts w:cs="Arial"/>
        </w:rPr>
        <w:t>,</w:t>
      </w:r>
      <w:r w:rsidR="00CA28EB" w:rsidRPr="00CA28EB">
        <w:rPr>
          <w:rFonts w:cs="Arial"/>
        </w:rPr>
        <w:t xml:space="preserve"> he was appoin</w:t>
      </w:r>
      <w:r w:rsidR="00CA28EB">
        <w:rPr>
          <w:rFonts w:cs="Arial"/>
        </w:rPr>
        <w:t xml:space="preserve">ted </w:t>
      </w:r>
      <w:r w:rsidR="00CA28EB" w:rsidRPr="00CA28EB">
        <w:rPr>
          <w:rFonts w:cs="Arial"/>
        </w:rPr>
        <w:t>to the first National Planning Commission and was awarded a Go</w:t>
      </w:r>
      <w:r w:rsidR="00CA28EB">
        <w:rPr>
          <w:rFonts w:cs="Arial"/>
        </w:rPr>
        <w:t>ld Medal by the SAICE in 2013.</w:t>
      </w:r>
    </w:p>
    <w:p w:rsidR="00CA28EB" w:rsidRDefault="00CA28EB" w:rsidP="00CA28EB">
      <w:pPr>
        <w:rPr>
          <w:b/>
          <w:i/>
        </w:rPr>
      </w:pPr>
    </w:p>
    <w:p w:rsidR="006547AF" w:rsidRPr="00767743" w:rsidRDefault="006547AF" w:rsidP="00CA28EB">
      <w:pPr>
        <w:rPr>
          <w:b/>
          <w:i/>
        </w:rPr>
      </w:pPr>
      <w:r w:rsidRPr="00767743">
        <w:rPr>
          <w:b/>
          <w:i/>
        </w:rPr>
        <w:t>Ends</w:t>
      </w:r>
    </w:p>
    <w:p w:rsidR="006547AF" w:rsidRPr="00A639A1" w:rsidRDefault="006547AF" w:rsidP="006547AF">
      <w:pPr>
        <w:rPr>
          <w:b/>
        </w:rPr>
      </w:pPr>
      <w:r w:rsidRPr="00767743">
        <w:rPr>
          <w:b/>
        </w:rPr>
        <w:t>Notes to the editor</w:t>
      </w:r>
      <w:r w:rsidR="00A10D96">
        <w:br/>
      </w:r>
      <w:r w:rsidR="00A639A1" w:rsidRPr="00A639A1">
        <w:t xml:space="preserve">To download hi-res images for this release, please visit </w:t>
      </w:r>
      <w:hyperlink r:id="rId4" w:history="1">
        <w:r w:rsidR="00A639A1" w:rsidRPr="00A639A1">
          <w:rPr>
            <w:rStyle w:val="Hyperlink"/>
          </w:rPr>
          <w:t>http://media.ngage.co.za</w:t>
        </w:r>
      </w:hyperlink>
      <w:r w:rsidR="00A639A1" w:rsidRPr="00A639A1">
        <w:t> </w:t>
      </w:r>
      <w:r w:rsidR="00841786">
        <w:t>and click the Hatch Goba</w:t>
      </w:r>
      <w:r w:rsidR="00A639A1" w:rsidRPr="00A639A1">
        <w:t xml:space="preserve"> link to view the company’s press office.</w:t>
      </w:r>
    </w:p>
    <w:p w:rsidR="00841786" w:rsidRDefault="00841786" w:rsidP="006547AF">
      <w:r>
        <w:rPr>
          <w:b/>
        </w:rPr>
        <w:lastRenderedPageBreak/>
        <w:t>About Hatch Goba</w:t>
      </w:r>
      <w:r w:rsidR="006547AF">
        <w:rPr>
          <w:b/>
        </w:rPr>
        <w:br/>
      </w:r>
      <w:r w:rsidRPr="00841786">
        <w:t>Hatch Goba supplies process and business consulting, information technology, engineering, procurement and project and construction management and operational services to the mining, metallurgical, energy and infrastructure industries.</w:t>
      </w:r>
    </w:p>
    <w:p w:rsidR="006547AF" w:rsidRPr="00767743" w:rsidRDefault="006547AF" w:rsidP="006547AF">
      <w:pPr>
        <w:rPr>
          <w:b/>
        </w:rPr>
      </w:pPr>
      <w:r w:rsidRPr="00767743">
        <w:rPr>
          <w:b/>
        </w:rPr>
        <w:t>Media Contact</w:t>
      </w:r>
      <w:r>
        <w:rPr>
          <w:b/>
        </w:rPr>
        <w:br/>
      </w:r>
      <w:r w:rsidR="00EF4467">
        <w:t>Gerhard Hope</w:t>
      </w:r>
      <w:r w:rsidRPr="00767743">
        <w:t xml:space="preserve"> </w:t>
      </w:r>
      <w:r>
        <w:rPr>
          <w:b/>
        </w:rPr>
        <w:br/>
      </w:r>
      <w:r w:rsidRPr="00767743">
        <w:t xml:space="preserve">NGAGE Public Relations </w:t>
      </w:r>
      <w:r>
        <w:rPr>
          <w:b/>
        </w:rPr>
        <w:br/>
      </w:r>
      <w:r w:rsidR="00EF4467">
        <w:t xml:space="preserve">Phone: (011) 867 </w:t>
      </w:r>
      <w:r w:rsidRPr="00767743">
        <w:t>7763</w:t>
      </w:r>
      <w:r>
        <w:rPr>
          <w:b/>
        </w:rPr>
        <w:br/>
      </w:r>
      <w:r w:rsidRPr="00767743">
        <w:t>Fax: 086 512 3352</w:t>
      </w:r>
      <w:r>
        <w:rPr>
          <w:b/>
        </w:rPr>
        <w:br/>
      </w:r>
      <w:r w:rsidR="00EF4467">
        <w:t>Cell: 078 824 8723</w:t>
      </w:r>
      <w:r>
        <w:rPr>
          <w:b/>
        </w:rPr>
        <w:br/>
      </w:r>
      <w:r w:rsidRPr="00767743">
        <w:t xml:space="preserve">Email: </w:t>
      </w:r>
      <w:hyperlink r:id="rId5" w:history="1">
        <w:r w:rsidR="00EF4467" w:rsidRPr="00037DF4">
          <w:rPr>
            <w:rStyle w:val="Hyperlink"/>
          </w:rPr>
          <w:t>gerhard@ngage.co.za</w:t>
        </w:r>
      </w:hyperlink>
      <w:r>
        <w:t xml:space="preserve"> </w:t>
      </w:r>
      <w:r>
        <w:rPr>
          <w:b/>
        </w:rPr>
        <w:br/>
      </w:r>
      <w:r w:rsidRPr="00767743">
        <w:t>Web: www.ngage.co.za</w:t>
      </w:r>
    </w:p>
    <w:p w:rsidR="006547AF" w:rsidRPr="00EF4467" w:rsidRDefault="006547AF">
      <w:r w:rsidRPr="00767743">
        <w:t>Browse the</w:t>
      </w:r>
      <w:r w:rsidRPr="00767743">
        <w:rPr>
          <w:b/>
        </w:rPr>
        <w:t xml:space="preserve"> NGAGE Media Zone</w:t>
      </w:r>
      <w:r w:rsidRPr="00767743">
        <w:t xml:space="preserve"> for more client press releases and photographs at </w:t>
      </w:r>
      <w:hyperlink r:id="rId6" w:history="1">
        <w:r w:rsidRPr="00381395">
          <w:rPr>
            <w:rStyle w:val="Hyperlink"/>
          </w:rPr>
          <w:t>http://media.ngage.co.za</w:t>
        </w:r>
      </w:hyperlink>
      <w:r>
        <w:t xml:space="preserve"> </w:t>
      </w:r>
    </w:p>
    <w:sectPr w:rsidR="006547AF" w:rsidRPr="00EF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705D3"/>
    <w:rsid w:val="001A3EAD"/>
    <w:rsid w:val="00245A8E"/>
    <w:rsid w:val="002C512B"/>
    <w:rsid w:val="002E211A"/>
    <w:rsid w:val="00310045"/>
    <w:rsid w:val="003E7CFA"/>
    <w:rsid w:val="00480EB7"/>
    <w:rsid w:val="00561F4F"/>
    <w:rsid w:val="005E76E0"/>
    <w:rsid w:val="006547AF"/>
    <w:rsid w:val="006971A9"/>
    <w:rsid w:val="00754F3B"/>
    <w:rsid w:val="00780BD2"/>
    <w:rsid w:val="00830010"/>
    <w:rsid w:val="00841786"/>
    <w:rsid w:val="008A0FD2"/>
    <w:rsid w:val="008A555C"/>
    <w:rsid w:val="008C2C7F"/>
    <w:rsid w:val="00952C78"/>
    <w:rsid w:val="009538C1"/>
    <w:rsid w:val="009F2387"/>
    <w:rsid w:val="009F4229"/>
    <w:rsid w:val="00A10D96"/>
    <w:rsid w:val="00A31EA2"/>
    <w:rsid w:val="00A639A1"/>
    <w:rsid w:val="00A72506"/>
    <w:rsid w:val="00B04605"/>
    <w:rsid w:val="00BB3AB8"/>
    <w:rsid w:val="00C10171"/>
    <w:rsid w:val="00CA28EB"/>
    <w:rsid w:val="00CC444E"/>
    <w:rsid w:val="00CD3D03"/>
    <w:rsid w:val="00D15F06"/>
    <w:rsid w:val="00D44EA6"/>
    <w:rsid w:val="00DA3470"/>
    <w:rsid w:val="00EA37FE"/>
    <w:rsid w:val="00EF4467"/>
    <w:rsid w:val="00F143C0"/>
    <w:rsid w:val="00F167F5"/>
    <w:rsid w:val="00F47B41"/>
    <w:rsid w:val="00F644A8"/>
    <w:rsid w:val="00F9258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Jessica</cp:lastModifiedBy>
  <cp:revision>6</cp:revision>
  <cp:lastPrinted>2015-05-27T12:17:00Z</cp:lastPrinted>
  <dcterms:created xsi:type="dcterms:W3CDTF">2015-05-27T12:16:00Z</dcterms:created>
  <dcterms:modified xsi:type="dcterms:W3CDTF">2015-05-29T07:37:00Z</dcterms:modified>
</cp:coreProperties>
</file>