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75" w:rsidRPr="001A57B4" w:rsidRDefault="00A17175" w:rsidP="00B70F03">
      <w:pPr>
        <w:spacing w:after="160"/>
        <w:rPr>
          <w:rFonts w:ascii="Arial" w:hAnsi="Arial" w:cs="Arial"/>
          <w:b/>
          <w:sz w:val="52"/>
          <w:szCs w:val="52"/>
          <w:lang w:val="en-ZA"/>
        </w:rPr>
      </w:pPr>
      <w:r>
        <w:rPr>
          <w:rFonts w:ascii="Arial" w:hAnsi="Arial" w:cs="Arial"/>
          <w:b/>
          <w:sz w:val="52"/>
          <w:szCs w:val="52"/>
          <w:lang w:val="en-ZA"/>
        </w:rPr>
        <w:t>P</w:t>
      </w:r>
      <w:r w:rsidRPr="001A57B4">
        <w:rPr>
          <w:rFonts w:ascii="Arial" w:hAnsi="Arial" w:cs="Arial"/>
          <w:b/>
          <w:sz w:val="52"/>
          <w:szCs w:val="52"/>
          <w:lang w:val="en-ZA"/>
        </w:rPr>
        <w:t xml:space="preserve">RESS RELEASE </w:t>
      </w:r>
    </w:p>
    <w:p w:rsidR="00A17175" w:rsidRPr="004E541C" w:rsidRDefault="00A520DE" w:rsidP="00B70F03">
      <w:pPr>
        <w:spacing w:after="160"/>
        <w:rPr>
          <w:rFonts w:ascii="Arial" w:hAnsi="Arial" w:cs="Arial"/>
          <w:sz w:val="28"/>
          <w:szCs w:val="28"/>
          <w:u w:val="single"/>
        </w:rPr>
      </w:pPr>
      <w:r>
        <w:rPr>
          <w:rFonts w:ascii="Arial" w:hAnsi="Arial" w:cs="Arial"/>
          <w:sz w:val="28"/>
          <w:szCs w:val="28"/>
          <w:u w:val="single"/>
        </w:rPr>
        <w:t>A</w:t>
      </w:r>
      <w:r w:rsidR="00684AD2">
        <w:rPr>
          <w:rFonts w:ascii="Arial" w:hAnsi="Arial" w:cs="Arial"/>
          <w:sz w:val="28"/>
          <w:szCs w:val="28"/>
          <w:u w:val="single"/>
        </w:rPr>
        <w:t xml:space="preserve"> water-wise dust suppression solution</w:t>
      </w:r>
    </w:p>
    <w:p w:rsidR="00B70F03" w:rsidRPr="00963026" w:rsidRDefault="001837CB" w:rsidP="00B70F03">
      <w:pPr>
        <w:spacing w:after="160"/>
        <w:rPr>
          <w:i/>
          <w:color w:val="767171" w:themeColor="background2" w:themeShade="80"/>
          <w:sz w:val="24"/>
          <w:szCs w:val="24"/>
        </w:rPr>
      </w:pPr>
      <w:r>
        <w:rPr>
          <w:b/>
          <w:i/>
          <w:color w:val="767171" w:themeColor="background2" w:themeShade="80"/>
          <w:sz w:val="24"/>
          <w:szCs w:val="24"/>
        </w:rPr>
        <w:t>07 April</w:t>
      </w:r>
      <w:bookmarkStart w:id="0" w:name="_GoBack"/>
      <w:bookmarkEnd w:id="0"/>
      <w:r w:rsidR="00B70F03" w:rsidRPr="00963026">
        <w:rPr>
          <w:b/>
          <w:i/>
          <w:color w:val="767171" w:themeColor="background2" w:themeShade="80"/>
          <w:sz w:val="24"/>
          <w:szCs w:val="24"/>
        </w:rPr>
        <w:t>, 2015:</w:t>
      </w:r>
      <w:r w:rsidR="00B70F03" w:rsidRPr="00963026">
        <w:rPr>
          <w:i/>
          <w:color w:val="767171" w:themeColor="background2" w:themeShade="80"/>
          <w:sz w:val="24"/>
          <w:szCs w:val="24"/>
        </w:rPr>
        <w:t xml:space="preserve"> </w:t>
      </w:r>
      <w:r w:rsidR="0017720C">
        <w:rPr>
          <w:i/>
          <w:color w:val="767171" w:themeColor="background2" w:themeShade="80"/>
          <w:sz w:val="24"/>
          <w:szCs w:val="24"/>
        </w:rPr>
        <w:t>D</w:t>
      </w:r>
      <w:r w:rsidR="00113BDF">
        <w:rPr>
          <w:i/>
          <w:color w:val="767171" w:themeColor="background2" w:themeShade="80"/>
          <w:sz w:val="24"/>
          <w:szCs w:val="24"/>
        </w:rPr>
        <w:t>ust is a pervasive hazard</w:t>
      </w:r>
      <w:r w:rsidR="00AB5658" w:rsidRPr="00AB5658">
        <w:rPr>
          <w:i/>
          <w:color w:val="767171" w:themeColor="background2" w:themeShade="80"/>
          <w:sz w:val="24"/>
          <w:szCs w:val="24"/>
        </w:rPr>
        <w:t xml:space="preserve"> that undermines the health of workers, impacts negatively on the surrounding environment and substantially reduces the lifespan of machinery</w:t>
      </w:r>
      <w:r w:rsidR="0017720C">
        <w:rPr>
          <w:i/>
          <w:color w:val="767171" w:themeColor="background2" w:themeShade="80"/>
          <w:sz w:val="24"/>
          <w:szCs w:val="24"/>
        </w:rPr>
        <w:t xml:space="preserve">. In </w:t>
      </w:r>
      <w:r w:rsidR="00B70F03" w:rsidRPr="00963026">
        <w:rPr>
          <w:i/>
          <w:color w:val="767171" w:themeColor="background2" w:themeShade="80"/>
          <w:sz w:val="24"/>
          <w:szCs w:val="24"/>
        </w:rPr>
        <w:t>a water scarce country</w:t>
      </w:r>
      <w:r w:rsidR="0017720C">
        <w:rPr>
          <w:i/>
          <w:color w:val="767171" w:themeColor="background2" w:themeShade="80"/>
          <w:sz w:val="24"/>
          <w:szCs w:val="24"/>
        </w:rPr>
        <w:t xml:space="preserve"> such as </w:t>
      </w:r>
      <w:r w:rsidR="0017720C" w:rsidRPr="00963026">
        <w:rPr>
          <w:i/>
          <w:color w:val="767171" w:themeColor="background2" w:themeShade="80"/>
          <w:sz w:val="24"/>
          <w:szCs w:val="24"/>
        </w:rPr>
        <w:t>South Africa</w:t>
      </w:r>
      <w:r w:rsidR="0017720C">
        <w:rPr>
          <w:i/>
          <w:color w:val="767171" w:themeColor="background2" w:themeShade="80"/>
          <w:sz w:val="24"/>
          <w:szCs w:val="24"/>
        </w:rPr>
        <w:t>, it is essential that local</w:t>
      </w:r>
      <w:r w:rsidR="00B70F03" w:rsidRPr="00963026">
        <w:rPr>
          <w:i/>
          <w:color w:val="767171" w:themeColor="background2" w:themeShade="80"/>
          <w:sz w:val="24"/>
          <w:szCs w:val="24"/>
        </w:rPr>
        <w:t xml:space="preserve"> </w:t>
      </w:r>
      <w:r w:rsidR="0017720C">
        <w:rPr>
          <w:i/>
          <w:color w:val="767171" w:themeColor="background2" w:themeShade="80"/>
          <w:sz w:val="24"/>
          <w:szCs w:val="24"/>
        </w:rPr>
        <w:t>operation</w:t>
      </w:r>
      <w:r w:rsidR="0017720C" w:rsidRPr="00963026">
        <w:rPr>
          <w:i/>
          <w:color w:val="767171" w:themeColor="background2" w:themeShade="80"/>
          <w:sz w:val="24"/>
          <w:szCs w:val="24"/>
        </w:rPr>
        <w:t xml:space="preserve">s </w:t>
      </w:r>
      <w:r w:rsidR="0017720C">
        <w:rPr>
          <w:i/>
          <w:color w:val="767171" w:themeColor="background2" w:themeShade="80"/>
          <w:sz w:val="24"/>
          <w:szCs w:val="24"/>
        </w:rPr>
        <w:t xml:space="preserve">do not </w:t>
      </w:r>
      <w:r w:rsidR="00996C98">
        <w:rPr>
          <w:i/>
          <w:color w:val="767171" w:themeColor="background2" w:themeShade="80"/>
          <w:sz w:val="24"/>
          <w:szCs w:val="24"/>
        </w:rPr>
        <w:t>wast</w:t>
      </w:r>
      <w:r w:rsidR="0017720C">
        <w:rPr>
          <w:i/>
          <w:color w:val="767171" w:themeColor="background2" w:themeShade="80"/>
          <w:sz w:val="24"/>
          <w:szCs w:val="24"/>
        </w:rPr>
        <w:t>e</w:t>
      </w:r>
      <w:r w:rsidR="00B70F03" w:rsidRPr="00963026">
        <w:rPr>
          <w:i/>
          <w:color w:val="767171" w:themeColor="background2" w:themeShade="80"/>
          <w:sz w:val="24"/>
          <w:szCs w:val="24"/>
        </w:rPr>
        <w:t xml:space="preserve"> vast quantities of this </w:t>
      </w:r>
      <w:r w:rsidR="00B70F03">
        <w:rPr>
          <w:i/>
          <w:color w:val="767171" w:themeColor="background2" w:themeShade="80"/>
          <w:sz w:val="24"/>
          <w:szCs w:val="24"/>
        </w:rPr>
        <w:t>pre</w:t>
      </w:r>
      <w:r w:rsidR="00B70F03" w:rsidRPr="00963026">
        <w:rPr>
          <w:i/>
          <w:color w:val="767171" w:themeColor="background2" w:themeShade="80"/>
          <w:sz w:val="24"/>
          <w:szCs w:val="24"/>
        </w:rPr>
        <w:t xml:space="preserve">cious resource </w:t>
      </w:r>
      <w:r w:rsidR="0017720C">
        <w:rPr>
          <w:i/>
          <w:color w:val="767171" w:themeColor="background2" w:themeShade="80"/>
          <w:sz w:val="24"/>
          <w:szCs w:val="24"/>
        </w:rPr>
        <w:t xml:space="preserve">as part of their </w:t>
      </w:r>
      <w:r w:rsidR="00996BB8">
        <w:rPr>
          <w:i/>
          <w:color w:val="767171" w:themeColor="background2" w:themeShade="80"/>
          <w:sz w:val="24"/>
          <w:szCs w:val="24"/>
        </w:rPr>
        <w:t xml:space="preserve">dust </w:t>
      </w:r>
      <w:r w:rsidR="0017720C">
        <w:rPr>
          <w:i/>
          <w:color w:val="767171" w:themeColor="background2" w:themeShade="80"/>
          <w:sz w:val="24"/>
          <w:szCs w:val="24"/>
        </w:rPr>
        <w:t xml:space="preserve">suppression </w:t>
      </w:r>
      <w:r w:rsidR="00B70F03" w:rsidRPr="00963026">
        <w:rPr>
          <w:i/>
          <w:color w:val="767171" w:themeColor="background2" w:themeShade="80"/>
          <w:sz w:val="24"/>
          <w:szCs w:val="24"/>
        </w:rPr>
        <w:t>solution</w:t>
      </w:r>
      <w:r w:rsidR="0017720C">
        <w:rPr>
          <w:i/>
          <w:color w:val="767171" w:themeColor="background2" w:themeShade="80"/>
          <w:sz w:val="24"/>
          <w:szCs w:val="24"/>
        </w:rPr>
        <w:t>s</w:t>
      </w:r>
      <w:r w:rsidR="00B70F03" w:rsidRPr="00963026">
        <w:rPr>
          <w:i/>
          <w:color w:val="767171" w:themeColor="background2" w:themeShade="80"/>
          <w:sz w:val="24"/>
          <w:szCs w:val="24"/>
        </w:rPr>
        <w:t xml:space="preserve">.  </w:t>
      </w:r>
    </w:p>
    <w:p w:rsidR="0017720C" w:rsidRDefault="0017720C" w:rsidP="000B6A40">
      <w:pPr>
        <w:spacing w:after="160"/>
      </w:pPr>
      <w:r>
        <w:t>In addition to being in short supply, w</w:t>
      </w:r>
      <w:r w:rsidRPr="0017720C">
        <w:t xml:space="preserve">ater is </w:t>
      </w:r>
      <w:r>
        <w:t xml:space="preserve">also </w:t>
      </w:r>
      <w:r w:rsidRPr="0017720C">
        <w:t xml:space="preserve">severely limited in its effectiveness, </w:t>
      </w:r>
      <w:r>
        <w:t xml:space="preserve">as it </w:t>
      </w:r>
      <w:r w:rsidRPr="0017720C">
        <w:t>evaporates quickly</w:t>
      </w:r>
      <w:r>
        <w:t xml:space="preserve"> – thereby releasing the</w:t>
      </w:r>
      <w:r w:rsidRPr="0017720C">
        <w:t xml:space="preserve"> dust </w:t>
      </w:r>
      <w:r>
        <w:t xml:space="preserve">back into the environment. In order to address this challenge in a cost-effective and environmentally-friendly manner, </w:t>
      </w:r>
      <w:r w:rsidR="00A17175" w:rsidRPr="00FA08D4">
        <w:t>I-CAT</w:t>
      </w:r>
      <w:r w:rsidR="00A17175">
        <w:t xml:space="preserve"> Environmental Solutions </w:t>
      </w:r>
      <w:r>
        <w:t xml:space="preserve">stocks and distributes </w:t>
      </w:r>
      <w:r w:rsidR="00A520DE">
        <w:t xml:space="preserve">the internationally-recognised </w:t>
      </w:r>
      <w:r w:rsidR="006C5F93">
        <w:t>Telesto SCRUB</w:t>
      </w:r>
      <w:r w:rsidR="00A17175">
        <w:t xml:space="preserve">mist </w:t>
      </w:r>
      <w:r w:rsidR="006C5F93">
        <w:t>dry mist dust suppression system</w:t>
      </w:r>
      <w:r>
        <w:t xml:space="preserve">. </w:t>
      </w:r>
    </w:p>
    <w:p w:rsidR="0017720C" w:rsidRDefault="0017720C" w:rsidP="000B6A40">
      <w:pPr>
        <w:spacing w:after="160"/>
        <w:rPr>
          <w:lang w:val="en-ZA"/>
        </w:rPr>
      </w:pPr>
      <w:r>
        <w:rPr>
          <w:lang w:val="en-ZA"/>
        </w:rPr>
        <w:t xml:space="preserve">I-CAT operations director </w:t>
      </w:r>
      <w:r>
        <w:rPr>
          <w:b/>
          <w:lang w:val="en-ZA"/>
        </w:rPr>
        <w:t>Anton van der Merwe</w:t>
      </w:r>
      <w:r w:rsidR="002017B7">
        <w:rPr>
          <w:lang w:val="en-ZA"/>
        </w:rPr>
        <w:t xml:space="preserve"> notes</w:t>
      </w:r>
      <w:r>
        <w:rPr>
          <w:lang w:val="en-ZA"/>
        </w:rPr>
        <w:t xml:space="preserve"> that the dry mist system </w:t>
      </w:r>
      <w:r w:rsidR="00B07B25">
        <w:t>remove</w:t>
      </w:r>
      <w:r w:rsidR="002017B7">
        <w:t>s</w:t>
      </w:r>
      <w:r w:rsidR="00B07B25">
        <w:t xml:space="preserve"> respirable and inhalable dust particles from the air</w:t>
      </w:r>
      <w:r w:rsidR="004E1BCD">
        <w:t xml:space="preserve"> with minimal water usage</w:t>
      </w:r>
      <w:r w:rsidR="00996BB8">
        <w:t xml:space="preserve">, </w:t>
      </w:r>
      <w:r w:rsidR="00AB5658">
        <w:t xml:space="preserve">and </w:t>
      </w:r>
      <w:r w:rsidR="004E1BCD">
        <w:t xml:space="preserve">no collateral damage to property. </w:t>
      </w:r>
      <w:r>
        <w:t xml:space="preserve">“It </w:t>
      </w:r>
      <w:r w:rsidR="00FD59FF">
        <w:rPr>
          <w:lang w:val="en-ZA"/>
        </w:rPr>
        <w:t xml:space="preserve">works by atomising water </w:t>
      </w:r>
      <w:r w:rsidR="00194B6D">
        <w:rPr>
          <w:lang w:val="en-ZA"/>
        </w:rPr>
        <w:t>in</w:t>
      </w:r>
      <w:r w:rsidR="00FD59FF">
        <w:rPr>
          <w:lang w:val="en-ZA"/>
        </w:rPr>
        <w:t xml:space="preserve">to </w:t>
      </w:r>
      <w:r w:rsidR="002017B7">
        <w:rPr>
          <w:lang w:val="en-ZA"/>
        </w:rPr>
        <w:t xml:space="preserve">minute </w:t>
      </w:r>
      <w:r w:rsidR="00FD59FF">
        <w:rPr>
          <w:lang w:val="en-ZA"/>
        </w:rPr>
        <w:t>droplets</w:t>
      </w:r>
      <w:r w:rsidR="002017B7">
        <w:rPr>
          <w:lang w:val="en-ZA"/>
        </w:rPr>
        <w:t xml:space="preserve"> </w:t>
      </w:r>
      <w:r w:rsidR="0003341A">
        <w:rPr>
          <w:lang w:val="en-ZA"/>
        </w:rPr>
        <w:t>5</w:t>
      </w:r>
      <w:r w:rsidR="002017B7">
        <w:rPr>
          <w:lang w:val="en-ZA"/>
        </w:rPr>
        <w:t xml:space="preserve"> micron (</w:t>
      </w:r>
      <w:r w:rsidR="002017B7" w:rsidRPr="0003341A">
        <w:rPr>
          <w:rFonts w:asciiTheme="minorHAnsi" w:hAnsiTheme="minorHAnsi"/>
        </w:rPr>
        <w:t>µm</w:t>
      </w:r>
      <w:r w:rsidR="002017B7">
        <w:rPr>
          <w:rFonts w:asciiTheme="minorHAnsi" w:hAnsiTheme="minorHAnsi"/>
        </w:rPr>
        <w:t>)</w:t>
      </w:r>
      <w:r w:rsidR="002017B7">
        <w:rPr>
          <w:lang w:val="en-ZA"/>
        </w:rPr>
        <w:t xml:space="preserve"> to </w:t>
      </w:r>
      <w:r w:rsidR="0003341A">
        <w:rPr>
          <w:lang w:val="en-ZA"/>
        </w:rPr>
        <w:t>15</w:t>
      </w:r>
      <w:r w:rsidR="0003341A" w:rsidRPr="0003341A">
        <w:rPr>
          <w:rFonts w:asciiTheme="minorHAnsi" w:hAnsiTheme="minorHAnsi"/>
        </w:rPr>
        <w:t xml:space="preserve"> µm</w:t>
      </w:r>
      <w:r w:rsidR="002017B7">
        <w:rPr>
          <w:rFonts w:asciiTheme="minorHAnsi" w:hAnsiTheme="minorHAnsi"/>
          <w:lang w:val="en-ZA"/>
        </w:rPr>
        <w:t xml:space="preserve"> in size. T</w:t>
      </w:r>
      <w:r w:rsidR="0003341A">
        <w:rPr>
          <w:lang w:val="en-ZA"/>
        </w:rPr>
        <w:t xml:space="preserve">hey </w:t>
      </w:r>
      <w:r w:rsidR="00FD59FF">
        <w:rPr>
          <w:lang w:val="en-ZA"/>
        </w:rPr>
        <w:t>are electrostatically attracted t</w:t>
      </w:r>
      <w:r w:rsidR="00440709">
        <w:rPr>
          <w:lang w:val="en-ZA"/>
        </w:rPr>
        <w:t>o</w:t>
      </w:r>
      <w:r w:rsidR="00FD59FF">
        <w:rPr>
          <w:lang w:val="en-ZA"/>
        </w:rPr>
        <w:t xml:space="preserve"> dust particles and form agglomerations that subsequently fall out of the air</w:t>
      </w:r>
      <w:r>
        <w:rPr>
          <w:lang w:val="en-ZA"/>
        </w:rPr>
        <w:t>.</w:t>
      </w:r>
      <w:r w:rsidR="002017B7">
        <w:rPr>
          <w:lang w:val="en-ZA"/>
        </w:rPr>
        <w:t>”</w:t>
      </w:r>
      <w:r>
        <w:rPr>
          <w:lang w:val="en-ZA"/>
        </w:rPr>
        <w:t xml:space="preserve"> </w:t>
      </w:r>
    </w:p>
    <w:p w:rsidR="0017720C" w:rsidRDefault="00050B69" w:rsidP="000B6A40">
      <w:pPr>
        <w:spacing w:after="160"/>
        <w:rPr>
          <w:rFonts w:asciiTheme="minorHAnsi" w:hAnsiTheme="minorHAnsi"/>
        </w:rPr>
      </w:pPr>
      <w:r>
        <w:rPr>
          <w:lang w:val="en-ZA"/>
        </w:rPr>
        <w:t xml:space="preserve">Conventional </w:t>
      </w:r>
      <w:r w:rsidR="00F42758">
        <w:rPr>
          <w:lang w:val="en-ZA"/>
        </w:rPr>
        <w:t xml:space="preserve">sprinkler </w:t>
      </w:r>
      <w:r>
        <w:rPr>
          <w:lang w:val="en-ZA"/>
        </w:rPr>
        <w:t>system</w:t>
      </w:r>
      <w:r w:rsidR="00981BD8">
        <w:rPr>
          <w:lang w:val="en-ZA"/>
        </w:rPr>
        <w:t>s</w:t>
      </w:r>
      <w:r w:rsidR="002017B7">
        <w:rPr>
          <w:lang w:val="en-ZA"/>
        </w:rPr>
        <w:t xml:space="preserve"> </w:t>
      </w:r>
      <w:r w:rsidR="00981BD8">
        <w:rPr>
          <w:lang w:val="en-ZA"/>
        </w:rPr>
        <w:t xml:space="preserve">produce </w:t>
      </w:r>
      <w:r w:rsidR="0017720C">
        <w:rPr>
          <w:lang w:val="en-ZA"/>
        </w:rPr>
        <w:t>considerably</w:t>
      </w:r>
      <w:r w:rsidR="002017B7">
        <w:rPr>
          <w:lang w:val="en-ZA"/>
        </w:rPr>
        <w:t xml:space="preserve"> larger droplets of between 80 </w:t>
      </w:r>
      <w:r w:rsidR="002017B7" w:rsidRPr="0003341A">
        <w:rPr>
          <w:rFonts w:asciiTheme="minorHAnsi" w:hAnsiTheme="minorHAnsi"/>
        </w:rPr>
        <w:t>µm</w:t>
      </w:r>
      <w:r w:rsidR="002017B7">
        <w:rPr>
          <w:lang w:val="en-ZA"/>
        </w:rPr>
        <w:t xml:space="preserve"> and </w:t>
      </w:r>
      <w:r w:rsidR="00981BD8">
        <w:rPr>
          <w:lang w:val="en-ZA"/>
        </w:rPr>
        <w:t>100</w:t>
      </w:r>
      <w:r w:rsidR="00FA5E3C">
        <w:rPr>
          <w:lang w:val="en-ZA"/>
        </w:rPr>
        <w:t xml:space="preserve"> </w:t>
      </w:r>
      <w:r w:rsidR="00981BD8" w:rsidRPr="0003341A">
        <w:rPr>
          <w:rFonts w:asciiTheme="minorHAnsi" w:hAnsiTheme="minorHAnsi"/>
        </w:rPr>
        <w:t>µm</w:t>
      </w:r>
      <w:r w:rsidR="002017B7">
        <w:rPr>
          <w:rFonts w:asciiTheme="minorHAnsi" w:hAnsiTheme="minorHAnsi"/>
        </w:rPr>
        <w:t>. These c</w:t>
      </w:r>
      <w:r w:rsidR="00981BD8">
        <w:rPr>
          <w:rFonts w:asciiTheme="minorHAnsi" w:hAnsiTheme="minorHAnsi"/>
        </w:rPr>
        <w:t xml:space="preserve">ollide with </w:t>
      </w:r>
      <w:r w:rsidR="0017720C">
        <w:rPr>
          <w:rFonts w:asciiTheme="minorHAnsi" w:hAnsiTheme="minorHAnsi"/>
        </w:rPr>
        <w:t>far less</w:t>
      </w:r>
      <w:r w:rsidR="002017B7">
        <w:rPr>
          <w:rFonts w:asciiTheme="minorHAnsi" w:hAnsiTheme="minorHAnsi"/>
        </w:rPr>
        <w:t xml:space="preserve"> particles, as</w:t>
      </w:r>
      <w:r w:rsidR="00981BD8">
        <w:rPr>
          <w:rFonts w:asciiTheme="minorHAnsi" w:hAnsiTheme="minorHAnsi"/>
        </w:rPr>
        <w:t xml:space="preserve"> the air-stream present around them deflects dust outwards and away.</w:t>
      </w:r>
      <w:r w:rsidR="0017720C">
        <w:rPr>
          <w:rFonts w:asciiTheme="minorHAnsi" w:hAnsiTheme="minorHAnsi"/>
        </w:rPr>
        <w:t xml:space="preserve"> W</w:t>
      </w:r>
      <w:r w:rsidR="00A424C6">
        <w:rPr>
          <w:rFonts w:asciiTheme="minorHAnsi" w:hAnsiTheme="minorHAnsi"/>
        </w:rPr>
        <w:t xml:space="preserve">ind </w:t>
      </w:r>
      <w:r w:rsidR="00994A53">
        <w:rPr>
          <w:rFonts w:asciiTheme="minorHAnsi" w:hAnsiTheme="minorHAnsi"/>
        </w:rPr>
        <w:t xml:space="preserve">and high temperatures </w:t>
      </w:r>
      <w:r w:rsidR="0017720C">
        <w:rPr>
          <w:rFonts w:asciiTheme="minorHAnsi" w:hAnsiTheme="minorHAnsi"/>
        </w:rPr>
        <w:t>are also</w:t>
      </w:r>
      <w:r w:rsidR="00994A53">
        <w:rPr>
          <w:rFonts w:asciiTheme="minorHAnsi" w:hAnsiTheme="minorHAnsi"/>
        </w:rPr>
        <w:t xml:space="preserve"> </w:t>
      </w:r>
      <w:r w:rsidR="00A424C6">
        <w:rPr>
          <w:rFonts w:asciiTheme="minorHAnsi" w:hAnsiTheme="minorHAnsi"/>
        </w:rPr>
        <w:t>factor</w:t>
      </w:r>
      <w:r w:rsidR="00994A53">
        <w:rPr>
          <w:rFonts w:asciiTheme="minorHAnsi" w:hAnsiTheme="minorHAnsi"/>
        </w:rPr>
        <w:t xml:space="preserve">s </w:t>
      </w:r>
      <w:r w:rsidR="0017720C">
        <w:rPr>
          <w:rFonts w:asciiTheme="minorHAnsi" w:hAnsiTheme="minorHAnsi"/>
        </w:rPr>
        <w:t xml:space="preserve">that </w:t>
      </w:r>
      <w:r w:rsidR="00994A53">
        <w:rPr>
          <w:rFonts w:asciiTheme="minorHAnsi" w:hAnsiTheme="minorHAnsi"/>
        </w:rPr>
        <w:t>negatively impact</w:t>
      </w:r>
      <w:r w:rsidR="0017720C">
        <w:rPr>
          <w:rFonts w:asciiTheme="minorHAnsi" w:hAnsiTheme="minorHAnsi"/>
        </w:rPr>
        <w:t xml:space="preserve"> the dispersal of</w:t>
      </w:r>
      <w:r w:rsidR="00994A53">
        <w:rPr>
          <w:rFonts w:asciiTheme="minorHAnsi" w:hAnsiTheme="minorHAnsi"/>
        </w:rPr>
        <w:t xml:space="preserve"> droplet</w:t>
      </w:r>
      <w:r w:rsidR="0017720C">
        <w:rPr>
          <w:rFonts w:asciiTheme="minorHAnsi" w:hAnsiTheme="minorHAnsi"/>
        </w:rPr>
        <w:t xml:space="preserve">s </w:t>
      </w:r>
      <w:r w:rsidR="00994A53">
        <w:rPr>
          <w:rFonts w:asciiTheme="minorHAnsi" w:hAnsiTheme="minorHAnsi"/>
        </w:rPr>
        <w:t>produced by conventional systems</w:t>
      </w:r>
      <w:r w:rsidR="002017B7">
        <w:rPr>
          <w:rFonts w:asciiTheme="minorHAnsi" w:hAnsiTheme="minorHAnsi"/>
        </w:rPr>
        <w:t xml:space="preserve">, which </w:t>
      </w:r>
      <w:r w:rsidR="00994A53">
        <w:rPr>
          <w:rFonts w:asciiTheme="minorHAnsi" w:hAnsiTheme="minorHAnsi"/>
        </w:rPr>
        <w:t xml:space="preserve">have low kinetic energy and are easily neutralised. </w:t>
      </w:r>
    </w:p>
    <w:p w:rsidR="00A520DE" w:rsidRDefault="00994A53" w:rsidP="000B6A40">
      <w:pPr>
        <w:spacing w:after="160"/>
        <w:rPr>
          <w:lang w:val="en-ZA"/>
        </w:rPr>
      </w:pPr>
      <w:r>
        <w:rPr>
          <w:rFonts w:asciiTheme="minorHAnsi" w:hAnsiTheme="minorHAnsi"/>
        </w:rPr>
        <w:t xml:space="preserve">By injecting water between layers of air </w:t>
      </w:r>
      <w:r>
        <w:t>moving at supersonic speed</w:t>
      </w:r>
      <w:r w:rsidR="001832B4">
        <w:t xml:space="preserve">, </w:t>
      </w:r>
      <w:r w:rsidR="00A520DE">
        <w:t xml:space="preserve">van der Merwe explains that </w:t>
      </w:r>
      <w:r w:rsidR="001832B4">
        <w:t>the dry mist system is able to produce</w:t>
      </w:r>
      <w:r>
        <w:t xml:space="preserve"> droplets with high kinetic energy that remain unaffected in the harshest condition</w:t>
      </w:r>
      <w:r w:rsidR="006D5211">
        <w:t>s</w:t>
      </w:r>
      <w:r>
        <w:t>.</w:t>
      </w:r>
      <w:r w:rsidR="0017720C">
        <w:rPr>
          <w:lang w:val="en-ZA"/>
        </w:rPr>
        <w:t xml:space="preserve"> </w:t>
      </w:r>
      <w:r w:rsidR="00A520DE">
        <w:rPr>
          <w:lang w:val="en-ZA"/>
        </w:rPr>
        <w:t>“</w:t>
      </w:r>
      <w:r w:rsidR="00CB6FB8">
        <w:rPr>
          <w:lang w:val="en-ZA"/>
        </w:rPr>
        <w:t>As a r</w:t>
      </w:r>
      <w:r w:rsidR="005E144B">
        <w:rPr>
          <w:lang w:val="en-ZA"/>
        </w:rPr>
        <w:t xml:space="preserve">esult, </w:t>
      </w:r>
      <w:r w:rsidR="00A520DE">
        <w:rPr>
          <w:lang w:val="en-ZA"/>
        </w:rPr>
        <w:t xml:space="preserve">SCRUBmist utilises as little as 200 ml per minute, compared to </w:t>
      </w:r>
      <w:r w:rsidR="00950578">
        <w:rPr>
          <w:lang w:val="en-ZA"/>
        </w:rPr>
        <w:t>sprinkler</w:t>
      </w:r>
      <w:r w:rsidR="005E144B">
        <w:rPr>
          <w:lang w:val="en-ZA"/>
        </w:rPr>
        <w:t xml:space="preserve"> systems </w:t>
      </w:r>
      <w:r w:rsidR="00A520DE">
        <w:rPr>
          <w:lang w:val="en-ZA"/>
        </w:rPr>
        <w:t xml:space="preserve">that </w:t>
      </w:r>
      <w:r w:rsidR="005E144B">
        <w:rPr>
          <w:lang w:val="en-ZA"/>
        </w:rPr>
        <w:t xml:space="preserve">spray multiple litres of water per </w:t>
      </w:r>
      <w:r w:rsidR="00CB6FB8">
        <w:rPr>
          <w:lang w:val="en-ZA"/>
        </w:rPr>
        <w:t>nozzle per minute</w:t>
      </w:r>
      <w:r w:rsidR="00A520DE">
        <w:rPr>
          <w:lang w:val="en-ZA"/>
        </w:rPr>
        <w:t>.”</w:t>
      </w:r>
    </w:p>
    <w:p w:rsidR="00950578" w:rsidRDefault="00BC0774" w:rsidP="00950578">
      <w:pPr>
        <w:spacing w:after="160"/>
        <w:rPr>
          <w:lang w:val="en-ZA"/>
        </w:rPr>
      </w:pPr>
      <w:r>
        <w:rPr>
          <w:lang w:val="en-ZA"/>
        </w:rPr>
        <w:t xml:space="preserve">With this technology, </w:t>
      </w:r>
      <w:r w:rsidR="00D61CF5">
        <w:rPr>
          <w:lang w:val="en-ZA"/>
        </w:rPr>
        <w:t>the water volume per nozzle can be adjusted and only two</w:t>
      </w:r>
      <w:r>
        <w:rPr>
          <w:lang w:val="en-ZA"/>
        </w:rPr>
        <w:t xml:space="preserve"> </w:t>
      </w:r>
      <w:r w:rsidR="00A520DE">
        <w:rPr>
          <w:lang w:val="en-ZA"/>
        </w:rPr>
        <w:t xml:space="preserve">nozzles </w:t>
      </w:r>
      <w:r>
        <w:rPr>
          <w:lang w:val="en-ZA"/>
        </w:rPr>
        <w:t xml:space="preserve">are required per installation point, as opposed to </w:t>
      </w:r>
      <w:r w:rsidR="002D6849">
        <w:rPr>
          <w:lang w:val="en-ZA"/>
        </w:rPr>
        <w:t xml:space="preserve">the </w:t>
      </w:r>
      <w:r w:rsidR="00A520DE">
        <w:rPr>
          <w:lang w:val="en-ZA"/>
        </w:rPr>
        <w:t>standard of</w:t>
      </w:r>
      <w:r w:rsidR="002D6849">
        <w:rPr>
          <w:lang w:val="en-ZA"/>
        </w:rPr>
        <w:t xml:space="preserve"> </w:t>
      </w:r>
      <w:r>
        <w:rPr>
          <w:lang w:val="en-ZA"/>
        </w:rPr>
        <w:t xml:space="preserve">20 </w:t>
      </w:r>
      <w:r w:rsidR="00A520DE">
        <w:rPr>
          <w:lang w:val="en-ZA"/>
        </w:rPr>
        <w:t>or more</w:t>
      </w:r>
      <w:r w:rsidR="002D6849">
        <w:rPr>
          <w:lang w:val="en-ZA"/>
        </w:rPr>
        <w:t>.</w:t>
      </w:r>
      <w:r>
        <w:rPr>
          <w:lang w:val="en-ZA"/>
        </w:rPr>
        <w:t xml:space="preserve"> </w:t>
      </w:r>
      <w:r w:rsidR="002D6849">
        <w:rPr>
          <w:lang w:val="en-ZA"/>
        </w:rPr>
        <w:t>T</w:t>
      </w:r>
      <w:r w:rsidR="00D61CF5">
        <w:rPr>
          <w:lang w:val="en-ZA"/>
        </w:rPr>
        <w:t xml:space="preserve">his not only saves resources, but also lowers </w:t>
      </w:r>
      <w:r w:rsidR="002017B7">
        <w:rPr>
          <w:lang w:val="en-ZA"/>
        </w:rPr>
        <w:t xml:space="preserve">operational </w:t>
      </w:r>
      <w:r w:rsidR="00D61CF5">
        <w:rPr>
          <w:lang w:val="en-ZA"/>
        </w:rPr>
        <w:t>costs</w:t>
      </w:r>
      <w:r w:rsidR="00A520DE">
        <w:rPr>
          <w:lang w:val="en-ZA"/>
        </w:rPr>
        <w:t>.</w:t>
      </w:r>
      <w:r w:rsidR="002621C4">
        <w:rPr>
          <w:lang w:val="en-ZA"/>
        </w:rPr>
        <w:t xml:space="preserve"> </w:t>
      </w:r>
      <w:r w:rsidR="00113BDF">
        <w:rPr>
          <w:lang w:val="en-ZA"/>
        </w:rPr>
        <w:t>The SCRUBmist system is ideally-suited for</w:t>
      </w:r>
      <w:r w:rsidR="00950578">
        <w:rPr>
          <w:lang w:val="en-ZA"/>
        </w:rPr>
        <w:t xml:space="preserve"> use in a variety of applications, including</w:t>
      </w:r>
      <w:r w:rsidR="00A520DE">
        <w:rPr>
          <w:lang w:val="en-ZA"/>
        </w:rPr>
        <w:t>;</w:t>
      </w:r>
      <w:r w:rsidR="00950578">
        <w:rPr>
          <w:lang w:val="en-ZA"/>
        </w:rPr>
        <w:t xml:space="preserve"> coal mines, power plants, wood and stone </w:t>
      </w:r>
      <w:r w:rsidR="00B50D2C">
        <w:rPr>
          <w:lang w:val="en-ZA"/>
        </w:rPr>
        <w:t>aggregate</w:t>
      </w:r>
      <w:r w:rsidR="00950578">
        <w:rPr>
          <w:lang w:val="en-ZA"/>
        </w:rPr>
        <w:t xml:space="preserve"> pla</w:t>
      </w:r>
      <w:r w:rsidR="00F66FBD">
        <w:rPr>
          <w:lang w:val="en-ZA"/>
        </w:rPr>
        <w:t>nts</w:t>
      </w:r>
      <w:r w:rsidR="00113BDF">
        <w:rPr>
          <w:lang w:val="en-ZA"/>
        </w:rPr>
        <w:t>,</w:t>
      </w:r>
      <w:r w:rsidR="00F66FBD">
        <w:rPr>
          <w:lang w:val="en-ZA"/>
        </w:rPr>
        <w:t xml:space="preserve"> and cement factories</w:t>
      </w:r>
      <w:r w:rsidR="00113BDF">
        <w:rPr>
          <w:lang w:val="en-ZA"/>
        </w:rPr>
        <w:t xml:space="preserve">. </w:t>
      </w:r>
    </w:p>
    <w:p w:rsidR="0006341E" w:rsidRDefault="00D8670D" w:rsidP="000B6A40">
      <w:pPr>
        <w:spacing w:after="160"/>
        <w:rPr>
          <w:lang w:val="en-ZA"/>
        </w:rPr>
      </w:pPr>
      <w:r>
        <w:rPr>
          <w:lang w:val="en-ZA"/>
        </w:rPr>
        <w:t>SCRUBmist</w:t>
      </w:r>
      <w:r w:rsidR="009E4506">
        <w:rPr>
          <w:lang w:val="en-ZA"/>
        </w:rPr>
        <w:t xml:space="preserve"> is vital in facilities where excessive dust is generate</w:t>
      </w:r>
      <w:r w:rsidR="00E9069E">
        <w:rPr>
          <w:lang w:val="en-ZA"/>
        </w:rPr>
        <w:t>d by the processing, production, tr</w:t>
      </w:r>
      <w:r w:rsidR="00E370C6">
        <w:rPr>
          <w:lang w:val="en-ZA"/>
        </w:rPr>
        <w:t>ansfer or movement of materia</w:t>
      </w:r>
      <w:r w:rsidR="009D3217">
        <w:rPr>
          <w:lang w:val="en-ZA"/>
        </w:rPr>
        <w:t>ls</w:t>
      </w:r>
      <w:r w:rsidR="00113BDF">
        <w:rPr>
          <w:lang w:val="en-ZA"/>
        </w:rPr>
        <w:t>,</w:t>
      </w:r>
      <w:r w:rsidR="009D3217">
        <w:rPr>
          <w:lang w:val="en-ZA"/>
        </w:rPr>
        <w:t xml:space="preserve"> and can cause significant damage</w:t>
      </w:r>
      <w:r w:rsidR="003D060A">
        <w:rPr>
          <w:lang w:val="en-ZA"/>
        </w:rPr>
        <w:t>s</w:t>
      </w:r>
      <w:r w:rsidR="002017B7">
        <w:rPr>
          <w:lang w:val="en-ZA"/>
        </w:rPr>
        <w:t>. Van der Merwe add</w:t>
      </w:r>
      <w:r w:rsidR="00E370C6">
        <w:rPr>
          <w:lang w:val="en-ZA"/>
        </w:rPr>
        <w:t>s: “</w:t>
      </w:r>
      <w:r w:rsidR="002017B7">
        <w:rPr>
          <w:lang w:val="en-ZA"/>
        </w:rPr>
        <w:t xml:space="preserve">The use of this system </w:t>
      </w:r>
      <w:r w:rsidR="00C2526E">
        <w:rPr>
          <w:lang w:val="en-ZA"/>
        </w:rPr>
        <w:t>guarantee</w:t>
      </w:r>
      <w:r w:rsidR="002017B7">
        <w:rPr>
          <w:lang w:val="en-ZA"/>
        </w:rPr>
        <w:t>s</w:t>
      </w:r>
      <w:r w:rsidR="00C2526E">
        <w:rPr>
          <w:lang w:val="en-ZA"/>
        </w:rPr>
        <w:t xml:space="preserve"> safety, improve</w:t>
      </w:r>
      <w:r w:rsidR="002017B7">
        <w:rPr>
          <w:lang w:val="en-ZA"/>
        </w:rPr>
        <w:t>s</w:t>
      </w:r>
      <w:r w:rsidR="00C2526E">
        <w:rPr>
          <w:lang w:val="en-ZA"/>
        </w:rPr>
        <w:t xml:space="preserve"> working conditions</w:t>
      </w:r>
      <w:r w:rsidR="003D060A">
        <w:rPr>
          <w:lang w:val="en-ZA"/>
        </w:rPr>
        <w:t xml:space="preserve"> and increase</w:t>
      </w:r>
      <w:r w:rsidR="002017B7">
        <w:rPr>
          <w:lang w:val="en-ZA"/>
        </w:rPr>
        <w:t>s</w:t>
      </w:r>
      <w:r w:rsidR="003D060A">
        <w:rPr>
          <w:lang w:val="en-ZA"/>
        </w:rPr>
        <w:t xml:space="preserve"> productivity, </w:t>
      </w:r>
      <w:r w:rsidR="002017B7">
        <w:rPr>
          <w:lang w:val="en-ZA"/>
        </w:rPr>
        <w:t xml:space="preserve">while simultaneously minimising downtime by </w:t>
      </w:r>
      <w:r w:rsidR="00C2526E">
        <w:rPr>
          <w:lang w:val="en-ZA"/>
        </w:rPr>
        <w:t>lower</w:t>
      </w:r>
      <w:r w:rsidR="002017B7">
        <w:rPr>
          <w:lang w:val="en-ZA"/>
        </w:rPr>
        <w:t>ing</w:t>
      </w:r>
      <w:r w:rsidR="00C2526E">
        <w:rPr>
          <w:lang w:val="en-ZA"/>
        </w:rPr>
        <w:t xml:space="preserve"> machinery repair and replacement costs.”</w:t>
      </w:r>
      <w:r w:rsidR="00E9069E">
        <w:rPr>
          <w:lang w:val="en-ZA"/>
        </w:rPr>
        <w:t xml:space="preserve"> </w:t>
      </w:r>
    </w:p>
    <w:p w:rsidR="004E16FF" w:rsidRDefault="0006341E" w:rsidP="000B6A40">
      <w:pPr>
        <w:spacing w:after="160"/>
        <w:rPr>
          <w:lang w:val="en-ZA"/>
        </w:rPr>
      </w:pPr>
      <w:r>
        <w:rPr>
          <w:lang w:val="en-ZA"/>
        </w:rPr>
        <w:t xml:space="preserve">The success of </w:t>
      </w:r>
      <w:r w:rsidR="005D2584">
        <w:rPr>
          <w:lang w:val="en-ZA"/>
        </w:rPr>
        <w:t xml:space="preserve">SCRUBmist </w:t>
      </w:r>
      <w:r>
        <w:rPr>
          <w:lang w:val="en-ZA"/>
        </w:rPr>
        <w:t>has already been proven at Nkomati Nickel Mine in Mpumalanga</w:t>
      </w:r>
      <w:r w:rsidR="00A520DE">
        <w:rPr>
          <w:lang w:val="en-ZA"/>
        </w:rPr>
        <w:t>,</w:t>
      </w:r>
      <w:r w:rsidR="00113BDF">
        <w:rPr>
          <w:lang w:val="en-ZA"/>
        </w:rPr>
        <w:t xml:space="preserve"> where the system</w:t>
      </w:r>
      <w:r w:rsidR="00075389">
        <w:rPr>
          <w:lang w:val="en-ZA"/>
        </w:rPr>
        <w:t xml:space="preserve"> was installed at 19 transfer points</w:t>
      </w:r>
      <w:r w:rsidR="00A21AA3">
        <w:rPr>
          <w:lang w:val="en-ZA"/>
        </w:rPr>
        <w:t>.</w:t>
      </w:r>
      <w:r w:rsidR="004E16FF">
        <w:rPr>
          <w:lang w:val="en-ZA"/>
        </w:rPr>
        <w:t xml:space="preserve"> “The project was completed in A</w:t>
      </w:r>
      <w:r w:rsidR="00113BDF">
        <w:rPr>
          <w:lang w:val="en-ZA"/>
        </w:rPr>
        <w:t>ugust 2014, following</w:t>
      </w:r>
      <w:r w:rsidR="002017B7">
        <w:rPr>
          <w:lang w:val="en-ZA"/>
        </w:rPr>
        <w:t xml:space="preserve"> two months </w:t>
      </w:r>
      <w:r w:rsidR="00113BDF">
        <w:rPr>
          <w:lang w:val="en-ZA"/>
        </w:rPr>
        <w:t xml:space="preserve">of installation work </w:t>
      </w:r>
      <w:r w:rsidR="002017B7">
        <w:rPr>
          <w:lang w:val="en-ZA"/>
        </w:rPr>
        <w:t>and the system continues to run</w:t>
      </w:r>
      <w:r w:rsidR="004E16FF">
        <w:rPr>
          <w:lang w:val="en-ZA"/>
        </w:rPr>
        <w:t xml:space="preserve"> smoothly</w:t>
      </w:r>
      <w:r w:rsidR="002017B7">
        <w:rPr>
          <w:lang w:val="en-ZA"/>
        </w:rPr>
        <w:t xml:space="preserve"> to date</w:t>
      </w:r>
      <w:r w:rsidR="004E16FF">
        <w:rPr>
          <w:lang w:val="en-ZA"/>
        </w:rPr>
        <w:t xml:space="preserve">,” reveals van der Merwe. </w:t>
      </w:r>
      <w:r w:rsidR="00A21AA3">
        <w:rPr>
          <w:lang w:val="en-ZA"/>
        </w:rPr>
        <w:t xml:space="preserve"> </w:t>
      </w:r>
    </w:p>
    <w:p w:rsidR="002017B7" w:rsidRDefault="002017B7" w:rsidP="000B6A40">
      <w:pPr>
        <w:spacing w:after="160"/>
        <w:rPr>
          <w:lang w:val="en-ZA"/>
        </w:rPr>
      </w:pPr>
      <w:r>
        <w:rPr>
          <w:lang w:val="en-ZA"/>
        </w:rPr>
        <w:t xml:space="preserve">Although </w:t>
      </w:r>
      <w:r w:rsidR="004A383D">
        <w:rPr>
          <w:lang w:val="en-ZA"/>
        </w:rPr>
        <w:t>S</w:t>
      </w:r>
      <w:r>
        <w:rPr>
          <w:lang w:val="en-ZA"/>
        </w:rPr>
        <w:t xml:space="preserve">CRUBmist is easy to retrofit </w:t>
      </w:r>
      <w:r w:rsidR="004A383D">
        <w:rPr>
          <w:lang w:val="en-ZA"/>
        </w:rPr>
        <w:t>into existing structures</w:t>
      </w:r>
      <w:r w:rsidR="005D2584">
        <w:rPr>
          <w:lang w:val="en-ZA"/>
        </w:rPr>
        <w:t>,</w:t>
      </w:r>
      <w:r w:rsidR="004A383D">
        <w:rPr>
          <w:lang w:val="en-ZA"/>
        </w:rPr>
        <w:t xml:space="preserve"> </w:t>
      </w:r>
      <w:r>
        <w:rPr>
          <w:lang w:val="en-ZA"/>
        </w:rPr>
        <w:t xml:space="preserve">van der Merwe admits that </w:t>
      </w:r>
      <w:r w:rsidR="004E16FF">
        <w:rPr>
          <w:lang w:val="en-ZA"/>
        </w:rPr>
        <w:t>I-CAT did face challenges during the installation process. “</w:t>
      </w:r>
      <w:r>
        <w:rPr>
          <w:lang w:val="en-ZA"/>
        </w:rPr>
        <w:t>The</w:t>
      </w:r>
      <w:r w:rsidR="004E16FF">
        <w:rPr>
          <w:lang w:val="en-ZA"/>
        </w:rPr>
        <w:t xml:space="preserve"> equipment </w:t>
      </w:r>
      <w:r>
        <w:rPr>
          <w:lang w:val="en-ZA"/>
        </w:rPr>
        <w:t xml:space="preserve">was installed </w:t>
      </w:r>
      <w:r w:rsidR="004E16FF">
        <w:rPr>
          <w:lang w:val="en-ZA"/>
        </w:rPr>
        <w:t xml:space="preserve">on chutes, hoppers, header boxes and conveyor belts, </w:t>
      </w:r>
      <w:r>
        <w:rPr>
          <w:lang w:val="en-ZA"/>
        </w:rPr>
        <w:t>and all moving parts had to be locked down to ensure safety.”</w:t>
      </w:r>
    </w:p>
    <w:p w:rsidR="00FB0B65" w:rsidRDefault="002017B7" w:rsidP="000B6A40">
      <w:pPr>
        <w:spacing w:after="160"/>
        <w:rPr>
          <w:lang w:val="en-ZA"/>
        </w:rPr>
      </w:pPr>
      <w:r>
        <w:rPr>
          <w:lang w:val="en-ZA"/>
        </w:rPr>
        <w:t>Van der Merwe indicates that, t</w:t>
      </w:r>
      <w:r w:rsidR="00B35EBF">
        <w:rPr>
          <w:lang w:val="en-ZA"/>
        </w:rPr>
        <w:t xml:space="preserve">hrough detailed planning </w:t>
      </w:r>
      <w:r>
        <w:rPr>
          <w:lang w:val="en-ZA"/>
        </w:rPr>
        <w:t xml:space="preserve">and a strong working relationship with the client, I-CAT successfully fitted the control panels </w:t>
      </w:r>
      <w:r w:rsidR="00FB0B65">
        <w:rPr>
          <w:lang w:val="en-ZA"/>
        </w:rPr>
        <w:t xml:space="preserve">and laid the piping </w:t>
      </w:r>
      <w:r>
        <w:rPr>
          <w:lang w:val="en-ZA"/>
        </w:rPr>
        <w:t xml:space="preserve">during live operations, while the diffusers and nozzles </w:t>
      </w:r>
      <w:r w:rsidR="00FB0B65">
        <w:rPr>
          <w:lang w:val="en-ZA"/>
        </w:rPr>
        <w:t xml:space="preserve">were installed </w:t>
      </w:r>
      <w:r>
        <w:rPr>
          <w:lang w:val="en-ZA"/>
        </w:rPr>
        <w:t xml:space="preserve">during </w:t>
      </w:r>
      <w:r w:rsidR="00FB0B65">
        <w:rPr>
          <w:lang w:val="en-ZA"/>
        </w:rPr>
        <w:t xml:space="preserve">shutdowns. “As a result, </w:t>
      </w:r>
      <w:r w:rsidR="00B35EBF">
        <w:rPr>
          <w:lang w:val="en-ZA"/>
        </w:rPr>
        <w:t xml:space="preserve">the </w:t>
      </w:r>
      <w:r w:rsidR="00FB0B65">
        <w:rPr>
          <w:lang w:val="en-ZA"/>
        </w:rPr>
        <w:t>system was commissioned within specified deadlines and budgets.”</w:t>
      </w:r>
    </w:p>
    <w:p w:rsidR="00FB0B65" w:rsidRDefault="0019651F" w:rsidP="000B6A40">
      <w:pPr>
        <w:spacing w:after="160"/>
        <w:rPr>
          <w:lang w:val="en-ZA"/>
        </w:rPr>
      </w:pPr>
      <w:r>
        <w:rPr>
          <w:lang w:val="en-ZA"/>
        </w:rPr>
        <w:t xml:space="preserve">I-CAT is </w:t>
      </w:r>
      <w:r w:rsidR="00FB0B65">
        <w:rPr>
          <w:lang w:val="en-ZA"/>
        </w:rPr>
        <w:t xml:space="preserve">currently installing a </w:t>
      </w:r>
      <w:r w:rsidR="004C1D7B">
        <w:rPr>
          <w:lang w:val="en-ZA"/>
        </w:rPr>
        <w:t>SCRUBmist</w:t>
      </w:r>
      <w:r w:rsidR="00775EDE">
        <w:rPr>
          <w:lang w:val="en-ZA"/>
        </w:rPr>
        <w:t xml:space="preserve"> </w:t>
      </w:r>
      <w:r w:rsidR="00FB0B65">
        <w:rPr>
          <w:lang w:val="en-ZA"/>
        </w:rPr>
        <w:t xml:space="preserve">system at Assmang’s </w:t>
      </w:r>
      <w:r w:rsidR="00775EDE">
        <w:rPr>
          <w:lang w:val="en-ZA"/>
        </w:rPr>
        <w:t>Beeshoek Iron Ore Mine in the Northern Cape</w:t>
      </w:r>
      <w:r w:rsidR="00113BDF">
        <w:rPr>
          <w:lang w:val="en-ZA"/>
        </w:rPr>
        <w:t xml:space="preserve"> too</w:t>
      </w:r>
      <w:r w:rsidR="00775EDE">
        <w:rPr>
          <w:lang w:val="en-ZA"/>
        </w:rPr>
        <w:t xml:space="preserve">. </w:t>
      </w:r>
      <w:r w:rsidR="00FB0B65">
        <w:rPr>
          <w:lang w:val="en-ZA"/>
        </w:rPr>
        <w:t xml:space="preserve">“The project also includes the installation of a programming logic controller (PLC) for remote system automation and monitoring, and is due for completion in April 2015,” van der Merwe concludes. </w:t>
      </w:r>
    </w:p>
    <w:p w:rsidR="00C61C3A" w:rsidRDefault="00C61C3A" w:rsidP="000B6A40">
      <w:pPr>
        <w:spacing w:after="160"/>
        <w:rPr>
          <w:lang w:val="en-ZA"/>
        </w:rPr>
      </w:pPr>
    </w:p>
    <w:p w:rsidR="00C61C3A" w:rsidRPr="00E23903"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Emphasis"/>
          <w:rFonts w:asciiTheme="minorHAnsi" w:hAnsiTheme="minorHAnsi" w:cs="Arial"/>
          <w:b/>
          <w:bCs/>
          <w:sz w:val="22"/>
          <w:szCs w:val="22"/>
          <w:bdr w:val="none" w:sz="0" w:space="0" w:color="auto" w:frame="1"/>
        </w:rPr>
        <w:lastRenderedPageBreak/>
        <w:t>Ends</w:t>
      </w:r>
    </w:p>
    <w:p w:rsidR="00C61C3A" w:rsidRPr="00E23903"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Notes to the editor</w:t>
      </w:r>
      <w:r w:rsidRPr="00E23903">
        <w:rPr>
          <w:rFonts w:asciiTheme="minorHAnsi" w:hAnsiTheme="minorHAnsi" w:cs="Arial"/>
          <w:sz w:val="22"/>
          <w:szCs w:val="22"/>
        </w:rPr>
        <w:br/>
        <w:t>There are numerous photographs specific to this press release. Please visit</w:t>
      </w:r>
      <w:r w:rsidRPr="00E23903">
        <w:rPr>
          <w:rStyle w:val="apple-converted-space"/>
          <w:rFonts w:asciiTheme="minorHAnsi" w:hAnsiTheme="minorHAnsi" w:cs="Arial"/>
          <w:sz w:val="22"/>
          <w:szCs w:val="22"/>
        </w:rPr>
        <w:t> </w:t>
      </w:r>
      <w:hyperlink r:id="rId4" w:history="1">
        <w:r w:rsidRPr="00142806">
          <w:rPr>
            <w:rStyle w:val="Hyperlink"/>
            <w:rFonts w:asciiTheme="minorHAnsi" w:hAnsiTheme="minorHAnsi" w:cs="Arial"/>
            <w:sz w:val="22"/>
            <w:szCs w:val="22"/>
            <w:bdr w:val="none" w:sz="0" w:space="0" w:color="auto" w:frame="1"/>
          </w:rPr>
          <w:t>http://media.ngage.co.za</w:t>
        </w:r>
      </w:hyperlink>
      <w:r>
        <w:rPr>
          <w:rFonts w:asciiTheme="minorHAnsi" w:hAnsiTheme="minorHAnsi" w:cs="Arial"/>
          <w:sz w:val="22"/>
          <w:szCs w:val="22"/>
        </w:rPr>
        <w:t xml:space="preserve"> </w:t>
      </w:r>
      <w:r w:rsidRPr="00E23903">
        <w:rPr>
          <w:rFonts w:asciiTheme="minorHAnsi" w:hAnsiTheme="minorHAnsi" w:cs="Arial"/>
          <w:sz w:val="22"/>
          <w:szCs w:val="22"/>
        </w:rPr>
        <w:t>and click the I-CAT link.</w:t>
      </w:r>
    </w:p>
    <w:p w:rsidR="00C61C3A" w:rsidRPr="00E23903"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About I-CAT</w:t>
      </w:r>
      <w:r w:rsidRPr="00E23903">
        <w:rPr>
          <w:rFonts w:asciiTheme="minorHAnsi" w:hAnsiTheme="minorHAnsi" w:cs="Arial"/>
          <w:sz w:val="22"/>
          <w:szCs w:val="22"/>
        </w:rP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C61C3A" w:rsidRPr="00E23903"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Connect with I-CAT on Social Media to receive the company’s latest news</w:t>
      </w:r>
      <w:r w:rsidRPr="00E23903">
        <w:rPr>
          <w:rFonts w:asciiTheme="minorHAnsi" w:hAnsiTheme="minorHAnsi" w:cs="Arial"/>
          <w:sz w:val="22"/>
          <w:szCs w:val="22"/>
        </w:rPr>
        <w:br/>
        <w:t>Facebook:</w:t>
      </w:r>
      <w:r w:rsidRPr="00E23903">
        <w:rPr>
          <w:rStyle w:val="apple-converted-space"/>
          <w:rFonts w:asciiTheme="minorHAnsi" w:hAnsiTheme="minorHAnsi" w:cs="Arial"/>
          <w:sz w:val="22"/>
          <w:szCs w:val="22"/>
        </w:rPr>
        <w:t> </w:t>
      </w:r>
      <w:hyperlink r:id="rId5" w:history="1">
        <w:r w:rsidRPr="00142806">
          <w:rPr>
            <w:rStyle w:val="Hyperlink"/>
            <w:rFonts w:asciiTheme="minorHAnsi" w:hAnsiTheme="minorHAnsi" w:cs="Arial"/>
            <w:sz w:val="22"/>
            <w:szCs w:val="22"/>
            <w:bdr w:val="none" w:sz="0" w:space="0" w:color="auto" w:frame="1"/>
          </w:rPr>
          <w:t>www.facebook.com/ICATEnvironmentalSolutions</w:t>
        </w:r>
      </w:hyperlink>
      <w:r>
        <w:rPr>
          <w:rFonts w:asciiTheme="minorHAnsi" w:hAnsiTheme="minorHAnsi" w:cs="Arial"/>
          <w:sz w:val="22"/>
          <w:szCs w:val="22"/>
        </w:rPr>
        <w:t xml:space="preserve"> </w:t>
      </w:r>
      <w:r w:rsidRPr="00E23903">
        <w:rPr>
          <w:rFonts w:asciiTheme="minorHAnsi" w:hAnsiTheme="minorHAnsi" w:cs="Arial"/>
          <w:sz w:val="22"/>
          <w:szCs w:val="22"/>
        </w:rPr>
        <w:br/>
        <w:t>Twitter:</w:t>
      </w:r>
      <w:r w:rsidRPr="00E23903">
        <w:rPr>
          <w:rStyle w:val="apple-converted-space"/>
          <w:rFonts w:asciiTheme="minorHAnsi" w:hAnsiTheme="minorHAnsi" w:cs="Arial"/>
          <w:sz w:val="22"/>
          <w:szCs w:val="22"/>
        </w:rPr>
        <w:t> </w:t>
      </w:r>
      <w:hyperlink r:id="rId6" w:history="1">
        <w:r w:rsidRPr="00142806">
          <w:rPr>
            <w:rStyle w:val="Hyperlink"/>
            <w:rFonts w:asciiTheme="minorHAnsi" w:hAnsiTheme="minorHAnsi" w:cs="Arial"/>
            <w:sz w:val="22"/>
            <w:szCs w:val="22"/>
            <w:bdr w:val="none" w:sz="0" w:space="0" w:color="auto" w:frame="1"/>
          </w:rPr>
          <w:t>https://twitter.com/ICATEnviro</w:t>
        </w:r>
      </w:hyperlink>
      <w:r>
        <w:rPr>
          <w:rFonts w:asciiTheme="minorHAnsi" w:hAnsiTheme="minorHAnsi" w:cs="Arial"/>
          <w:sz w:val="22"/>
          <w:szCs w:val="22"/>
        </w:rPr>
        <w:t xml:space="preserve"> </w:t>
      </w:r>
      <w:r w:rsidRPr="00E23903">
        <w:rPr>
          <w:rFonts w:asciiTheme="minorHAnsi" w:hAnsiTheme="minorHAnsi" w:cs="Arial"/>
          <w:sz w:val="22"/>
          <w:szCs w:val="22"/>
        </w:rPr>
        <w:br/>
        <w:t>LinkedIn:</w:t>
      </w:r>
      <w:r w:rsidRPr="00E23903">
        <w:rPr>
          <w:rStyle w:val="apple-converted-space"/>
          <w:rFonts w:asciiTheme="minorHAnsi" w:hAnsiTheme="minorHAnsi" w:cs="Arial"/>
          <w:sz w:val="22"/>
          <w:szCs w:val="22"/>
        </w:rPr>
        <w:t> </w:t>
      </w:r>
      <w:hyperlink r:id="rId7" w:history="1">
        <w:r w:rsidRPr="00142806">
          <w:rPr>
            <w:rStyle w:val="Hyperlink"/>
            <w:rFonts w:asciiTheme="minorHAnsi" w:hAnsiTheme="minorHAnsi" w:cs="Arial"/>
            <w:sz w:val="22"/>
            <w:szCs w:val="22"/>
            <w:bdr w:val="none" w:sz="0" w:space="0" w:color="auto" w:frame="1"/>
          </w:rPr>
          <w:t>http://www.linkedin.com/company/i-cat-environmental-solutions?trk=biz-companies-cym</w:t>
        </w:r>
      </w:hyperlink>
      <w:r>
        <w:rPr>
          <w:rFonts w:asciiTheme="minorHAnsi" w:hAnsiTheme="minorHAnsi" w:cs="Arial"/>
          <w:sz w:val="22"/>
          <w:szCs w:val="22"/>
        </w:rPr>
        <w:t xml:space="preserve"> </w:t>
      </w:r>
    </w:p>
    <w:p w:rsidR="00C61C3A" w:rsidRPr="00E23903"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I-CAT Contact</w:t>
      </w:r>
      <w:r w:rsidRPr="00E23903">
        <w:rPr>
          <w:rFonts w:asciiTheme="minorHAnsi" w:hAnsiTheme="minorHAnsi" w:cs="Arial"/>
          <w:sz w:val="22"/>
          <w:szCs w:val="22"/>
        </w:rPr>
        <w:br/>
      </w:r>
      <w:r w:rsidRPr="00C61C3A">
        <w:rPr>
          <w:rFonts w:asciiTheme="minorHAnsi" w:hAnsiTheme="minorHAnsi"/>
          <w:sz w:val="22"/>
          <w:szCs w:val="22"/>
          <w:lang w:val="en-ZA"/>
        </w:rPr>
        <w:t>Anton van der Merwe</w:t>
      </w:r>
      <w:r w:rsidRPr="00E23903">
        <w:rPr>
          <w:rFonts w:asciiTheme="minorHAnsi" w:hAnsiTheme="minorHAnsi" w:cs="Arial"/>
          <w:sz w:val="22"/>
          <w:szCs w:val="22"/>
        </w:rPr>
        <w:br/>
      </w:r>
      <w:r>
        <w:rPr>
          <w:rFonts w:asciiTheme="minorHAnsi" w:hAnsiTheme="minorHAnsi" w:cs="Arial"/>
          <w:sz w:val="22"/>
          <w:szCs w:val="22"/>
        </w:rPr>
        <w:t>Operations</w:t>
      </w:r>
      <w:r w:rsidRPr="00E23903">
        <w:rPr>
          <w:rFonts w:asciiTheme="minorHAnsi" w:hAnsiTheme="minorHAnsi" w:cs="Arial"/>
          <w:sz w:val="22"/>
          <w:szCs w:val="22"/>
        </w:rPr>
        <w:t xml:space="preserve"> Director</w:t>
      </w:r>
      <w:r w:rsidRPr="00E23903">
        <w:rPr>
          <w:rFonts w:asciiTheme="minorHAnsi" w:hAnsiTheme="minorHAnsi" w:cs="Arial"/>
          <w:sz w:val="22"/>
          <w:szCs w:val="22"/>
        </w:rPr>
        <w:br/>
        <w:t>Phone: (012) 349 1441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8" w:history="1">
        <w:r w:rsidRPr="00142806">
          <w:rPr>
            <w:rStyle w:val="Hyperlink"/>
            <w:rFonts w:asciiTheme="minorHAnsi" w:hAnsiTheme="minorHAnsi" w:cs="Arial"/>
            <w:sz w:val="22"/>
            <w:szCs w:val="22"/>
            <w:bdr w:val="none" w:sz="0" w:space="0" w:color="auto" w:frame="1"/>
          </w:rPr>
          <w:t>reception@i-cat.co.za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9" w:history="1">
        <w:r w:rsidRPr="00142806">
          <w:rPr>
            <w:rStyle w:val="Hyperlink"/>
            <w:rFonts w:asciiTheme="minorHAnsi" w:hAnsiTheme="minorHAnsi" w:cs="Arial"/>
            <w:sz w:val="22"/>
            <w:szCs w:val="22"/>
            <w:bdr w:val="none" w:sz="0" w:space="0" w:color="auto" w:frame="1"/>
          </w:rPr>
          <w:t>www.i-cat.co.za</w:t>
        </w:r>
      </w:hyperlink>
      <w:r>
        <w:rPr>
          <w:rFonts w:asciiTheme="minorHAnsi" w:hAnsiTheme="minorHAnsi" w:cs="Arial"/>
          <w:sz w:val="22"/>
          <w:szCs w:val="22"/>
        </w:rPr>
        <w:t xml:space="preserve"> </w:t>
      </w:r>
    </w:p>
    <w:p w:rsidR="00C61C3A" w:rsidRDefault="00C61C3A" w:rsidP="00C61C3A">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Media Contact</w:t>
      </w:r>
      <w:r w:rsidRPr="00E23903">
        <w:rPr>
          <w:rFonts w:asciiTheme="minorHAnsi" w:hAnsiTheme="minorHAnsi" w:cs="Arial"/>
          <w:sz w:val="22"/>
          <w:szCs w:val="22"/>
        </w:rPr>
        <w:br/>
      </w:r>
      <w:r>
        <w:rPr>
          <w:rFonts w:asciiTheme="minorHAnsi" w:hAnsiTheme="minorHAnsi" w:cs="Arial"/>
          <w:sz w:val="22"/>
          <w:szCs w:val="22"/>
        </w:rPr>
        <w:t>Nomvelo Buthelezi</w:t>
      </w:r>
      <w:r w:rsidRPr="00E23903">
        <w:rPr>
          <w:rFonts w:asciiTheme="minorHAnsi" w:hAnsiTheme="minorHAnsi" w:cs="Arial"/>
          <w:sz w:val="22"/>
          <w:szCs w:val="22"/>
        </w:rPr>
        <w:br/>
        <w:t>NGAGE Public Relations</w:t>
      </w:r>
      <w:r w:rsidRPr="00E23903">
        <w:rPr>
          <w:rFonts w:asciiTheme="minorHAnsi" w:hAnsiTheme="minorHAnsi" w:cs="Arial"/>
          <w:sz w:val="22"/>
          <w:szCs w:val="22"/>
        </w:rPr>
        <w:br/>
        <w:t>Phone: (011) 867-7763</w:t>
      </w:r>
      <w:r w:rsidRPr="00E23903">
        <w:rPr>
          <w:rFonts w:asciiTheme="minorHAnsi" w:hAnsiTheme="minorHAnsi" w:cs="Arial"/>
          <w:sz w:val="22"/>
          <w:szCs w:val="22"/>
        </w:rPr>
        <w:br/>
        <w:t>Fax: 086 512 3352</w:t>
      </w:r>
      <w:r w:rsidRPr="00E23903">
        <w:rPr>
          <w:rFonts w:asciiTheme="minorHAnsi" w:hAnsiTheme="minorHAnsi" w:cs="Arial"/>
          <w:sz w:val="22"/>
          <w:szCs w:val="22"/>
        </w:rPr>
        <w:br/>
        <w:t xml:space="preserve">Cell: </w:t>
      </w:r>
      <w:r w:rsidR="00E657DF">
        <w:rPr>
          <w:rFonts w:asciiTheme="minorHAnsi" w:hAnsiTheme="minorHAnsi" w:cs="Arial"/>
          <w:sz w:val="22"/>
          <w:szCs w:val="22"/>
        </w:rPr>
        <w:t>083 4088 911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10" w:history="1">
        <w:r w:rsidRPr="00BA59C8">
          <w:rPr>
            <w:rStyle w:val="Hyperlink"/>
            <w:rFonts w:asciiTheme="minorHAnsi" w:hAnsiTheme="minorHAnsi" w:cs="Arial"/>
            <w:sz w:val="22"/>
            <w:szCs w:val="22"/>
            <w:bdr w:val="none" w:sz="0" w:space="0" w:color="auto" w:frame="1"/>
          </w:rPr>
          <w:t>nomvelo@ngage.co.za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11" w:history="1">
        <w:r w:rsidRPr="00142806">
          <w:rPr>
            <w:rStyle w:val="Hyperlink"/>
            <w:rFonts w:asciiTheme="minorHAnsi" w:hAnsiTheme="minorHAnsi" w:cs="Arial"/>
            <w:sz w:val="22"/>
            <w:szCs w:val="22"/>
            <w:bdr w:val="none" w:sz="0" w:space="0" w:color="auto" w:frame="1"/>
          </w:rPr>
          <w:t>www.ngage.co.za</w:t>
        </w:r>
      </w:hyperlink>
      <w:r>
        <w:rPr>
          <w:rFonts w:asciiTheme="minorHAnsi" w:hAnsiTheme="minorHAnsi" w:cs="Arial"/>
          <w:sz w:val="22"/>
          <w:szCs w:val="22"/>
        </w:rPr>
        <w:t xml:space="preserve"> </w:t>
      </w:r>
    </w:p>
    <w:p w:rsidR="00A520DE" w:rsidRDefault="00A520DE" w:rsidP="00A520DE">
      <w:r w:rsidRPr="00D55747">
        <w:rPr>
          <w:rFonts w:asciiTheme="minorHAnsi" w:eastAsia="Times New Roman" w:hAnsiTheme="minorHAnsi"/>
        </w:rPr>
        <w:t xml:space="preserve">Browse the </w:t>
      </w:r>
      <w:r w:rsidRPr="00D55747">
        <w:rPr>
          <w:rFonts w:asciiTheme="minorHAnsi" w:eastAsia="Times New Roman" w:hAnsiTheme="minorHAnsi"/>
          <w:b/>
          <w:bCs/>
        </w:rPr>
        <w:t>NGAGE Media Zone</w:t>
      </w:r>
      <w:r w:rsidRPr="00D55747">
        <w:rPr>
          <w:rFonts w:asciiTheme="minorHAnsi" w:eastAsia="Times New Roman" w:hAnsiTheme="minorHAnsi"/>
        </w:rPr>
        <w:t xml:space="preserve"> for more client press releases and photographs at </w:t>
      </w:r>
      <w:hyperlink r:id="rId12" w:history="1">
        <w:r w:rsidRPr="00D55747">
          <w:rPr>
            <w:rFonts w:asciiTheme="minorHAnsi" w:eastAsia="Times New Roman" w:hAnsiTheme="minorHAnsi"/>
            <w:color w:val="0000FF"/>
            <w:u w:val="single"/>
          </w:rPr>
          <w:t>http://media.ngage.co.za</w:t>
        </w:r>
      </w:hyperlink>
    </w:p>
    <w:p w:rsidR="00684AD2" w:rsidRDefault="00684AD2" w:rsidP="00A17175"/>
    <w:sectPr w:rsidR="00684AD2" w:rsidSect="00641454">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61"/>
    <w:rsid w:val="0003341A"/>
    <w:rsid w:val="00050B69"/>
    <w:rsid w:val="000613F1"/>
    <w:rsid w:val="0006341E"/>
    <w:rsid w:val="00075389"/>
    <w:rsid w:val="000B6A40"/>
    <w:rsid w:val="000C3F42"/>
    <w:rsid w:val="000E4EFF"/>
    <w:rsid w:val="00113BDF"/>
    <w:rsid w:val="001306E8"/>
    <w:rsid w:val="0017720C"/>
    <w:rsid w:val="00182691"/>
    <w:rsid w:val="001832B4"/>
    <w:rsid w:val="001837CB"/>
    <w:rsid w:val="00190C0C"/>
    <w:rsid w:val="00194B6D"/>
    <w:rsid w:val="0019651F"/>
    <w:rsid w:val="001A36EB"/>
    <w:rsid w:val="001C0C9D"/>
    <w:rsid w:val="001D7620"/>
    <w:rsid w:val="002017B7"/>
    <w:rsid w:val="00252105"/>
    <w:rsid w:val="002621C4"/>
    <w:rsid w:val="0027638A"/>
    <w:rsid w:val="002B238D"/>
    <w:rsid w:val="002C4A44"/>
    <w:rsid w:val="002D6849"/>
    <w:rsid w:val="002E0D01"/>
    <w:rsid w:val="002E503A"/>
    <w:rsid w:val="003063B7"/>
    <w:rsid w:val="00323EEE"/>
    <w:rsid w:val="0036277E"/>
    <w:rsid w:val="003842E8"/>
    <w:rsid w:val="003C4211"/>
    <w:rsid w:val="003D060A"/>
    <w:rsid w:val="003E7B92"/>
    <w:rsid w:val="00440709"/>
    <w:rsid w:val="004438AA"/>
    <w:rsid w:val="00451AD1"/>
    <w:rsid w:val="004965A1"/>
    <w:rsid w:val="004A383D"/>
    <w:rsid w:val="004B4EAD"/>
    <w:rsid w:val="004C1D7B"/>
    <w:rsid w:val="004E16FF"/>
    <w:rsid w:val="004E1BCD"/>
    <w:rsid w:val="004F4F90"/>
    <w:rsid w:val="005606D9"/>
    <w:rsid w:val="005D2584"/>
    <w:rsid w:val="005E144B"/>
    <w:rsid w:val="00641454"/>
    <w:rsid w:val="0065129B"/>
    <w:rsid w:val="00656193"/>
    <w:rsid w:val="00662A86"/>
    <w:rsid w:val="00671AA3"/>
    <w:rsid w:val="00684AD2"/>
    <w:rsid w:val="006C5F93"/>
    <w:rsid w:val="006C62BC"/>
    <w:rsid w:val="006D5211"/>
    <w:rsid w:val="00720B04"/>
    <w:rsid w:val="00775EDE"/>
    <w:rsid w:val="007A4777"/>
    <w:rsid w:val="007D241E"/>
    <w:rsid w:val="007F33CD"/>
    <w:rsid w:val="007F6AFE"/>
    <w:rsid w:val="0086457E"/>
    <w:rsid w:val="008A0E58"/>
    <w:rsid w:val="00926A61"/>
    <w:rsid w:val="00950578"/>
    <w:rsid w:val="00963026"/>
    <w:rsid w:val="00981BD8"/>
    <w:rsid w:val="00994A53"/>
    <w:rsid w:val="00996BB8"/>
    <w:rsid w:val="00996C98"/>
    <w:rsid w:val="009D3217"/>
    <w:rsid w:val="009E4506"/>
    <w:rsid w:val="009F43FB"/>
    <w:rsid w:val="00A107BD"/>
    <w:rsid w:val="00A17175"/>
    <w:rsid w:val="00A21AA3"/>
    <w:rsid w:val="00A21C26"/>
    <w:rsid w:val="00A424C6"/>
    <w:rsid w:val="00A4382D"/>
    <w:rsid w:val="00A520DE"/>
    <w:rsid w:val="00A56D3D"/>
    <w:rsid w:val="00A661EC"/>
    <w:rsid w:val="00A77AF9"/>
    <w:rsid w:val="00AB5658"/>
    <w:rsid w:val="00AF7C74"/>
    <w:rsid w:val="00B07B25"/>
    <w:rsid w:val="00B11A1B"/>
    <w:rsid w:val="00B35EBF"/>
    <w:rsid w:val="00B50D2C"/>
    <w:rsid w:val="00B56ED8"/>
    <w:rsid w:val="00B70F03"/>
    <w:rsid w:val="00BC0774"/>
    <w:rsid w:val="00BC2EDF"/>
    <w:rsid w:val="00C2526E"/>
    <w:rsid w:val="00C36D49"/>
    <w:rsid w:val="00C5210E"/>
    <w:rsid w:val="00C61C3A"/>
    <w:rsid w:val="00C67051"/>
    <w:rsid w:val="00C76A51"/>
    <w:rsid w:val="00C77DA7"/>
    <w:rsid w:val="00C92728"/>
    <w:rsid w:val="00CB6FB8"/>
    <w:rsid w:val="00CC466F"/>
    <w:rsid w:val="00CD1947"/>
    <w:rsid w:val="00CF0105"/>
    <w:rsid w:val="00D22867"/>
    <w:rsid w:val="00D61CF5"/>
    <w:rsid w:val="00D74BB9"/>
    <w:rsid w:val="00D83107"/>
    <w:rsid w:val="00D8670D"/>
    <w:rsid w:val="00D90BD6"/>
    <w:rsid w:val="00D90DA7"/>
    <w:rsid w:val="00D96FFB"/>
    <w:rsid w:val="00E02C19"/>
    <w:rsid w:val="00E10CC8"/>
    <w:rsid w:val="00E17840"/>
    <w:rsid w:val="00E370C6"/>
    <w:rsid w:val="00E52E17"/>
    <w:rsid w:val="00E52EAC"/>
    <w:rsid w:val="00E657DF"/>
    <w:rsid w:val="00E75A61"/>
    <w:rsid w:val="00E80F80"/>
    <w:rsid w:val="00E9069E"/>
    <w:rsid w:val="00E9282D"/>
    <w:rsid w:val="00E92A6C"/>
    <w:rsid w:val="00EC285D"/>
    <w:rsid w:val="00EC4164"/>
    <w:rsid w:val="00ED7F8C"/>
    <w:rsid w:val="00F42758"/>
    <w:rsid w:val="00F66FBD"/>
    <w:rsid w:val="00FA0314"/>
    <w:rsid w:val="00FA15D8"/>
    <w:rsid w:val="00FA5E3C"/>
    <w:rsid w:val="00FB0B65"/>
    <w:rsid w:val="00FD59FF"/>
    <w:rsid w:val="00FE45F4"/>
    <w:rsid w:val="00FE6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8CDE1-207D-4896-A651-47E65A5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75"/>
    <w:pPr>
      <w:spacing w:after="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56193"/>
  </w:style>
  <w:style w:type="character" w:styleId="Emphasis">
    <w:name w:val="Emphasis"/>
    <w:basedOn w:val="DefaultParagraphFont"/>
    <w:uiPriority w:val="20"/>
    <w:qFormat/>
    <w:rsid w:val="00656193"/>
    <w:rPr>
      <w:i/>
      <w:iCs/>
    </w:rPr>
  </w:style>
  <w:style w:type="character" w:styleId="Hyperlink">
    <w:name w:val="Hyperlink"/>
    <w:basedOn w:val="DefaultParagraphFont"/>
    <w:uiPriority w:val="99"/>
    <w:unhideWhenUsed/>
    <w:rsid w:val="00C61C3A"/>
    <w:rPr>
      <w:color w:val="0563C1"/>
      <w:u w:val="single"/>
    </w:rPr>
  </w:style>
  <w:style w:type="paragraph" w:styleId="NormalWeb">
    <w:name w:val="Normal (Web)"/>
    <w:basedOn w:val="Normal"/>
    <w:uiPriority w:val="99"/>
    <w:unhideWhenUsed/>
    <w:rsid w:val="00C61C3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61C3A"/>
    <w:rPr>
      <w:b/>
      <w:bCs/>
    </w:rPr>
  </w:style>
  <w:style w:type="character" w:customStyle="1" w:styleId="apple-converted-space">
    <w:name w:val="apple-converted-space"/>
    <w:basedOn w:val="DefaultParagraphFont"/>
    <w:rsid w:val="00C61C3A"/>
  </w:style>
  <w:style w:type="paragraph" w:styleId="ListParagraph">
    <w:name w:val="List Paragraph"/>
    <w:basedOn w:val="Normal"/>
    <w:uiPriority w:val="34"/>
    <w:qFormat/>
    <w:rsid w:val="00AB5658"/>
    <w:pPr>
      <w:ind w:left="720"/>
      <w:contextualSpacing/>
    </w:pPr>
  </w:style>
  <w:style w:type="paragraph" w:styleId="BalloonText">
    <w:name w:val="Balloon Text"/>
    <w:basedOn w:val="Normal"/>
    <w:link w:val="BalloonTextChar"/>
    <w:uiPriority w:val="99"/>
    <w:semiHidden/>
    <w:unhideWhenUsed/>
    <w:rsid w:val="00AB5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5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nomvelo@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Nomvelo Buthelezi</cp:lastModifiedBy>
  <cp:revision>3</cp:revision>
  <dcterms:created xsi:type="dcterms:W3CDTF">2015-03-20T09:53:00Z</dcterms:created>
  <dcterms:modified xsi:type="dcterms:W3CDTF">2015-04-07T08:25:00Z</dcterms:modified>
</cp:coreProperties>
</file>