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1B" w:rsidRPr="001A57B4" w:rsidRDefault="006F1F1B" w:rsidP="006F1F1B">
      <w:pPr>
        <w:spacing w:after="160"/>
        <w:rPr>
          <w:rFonts w:ascii="Arial" w:hAnsi="Arial" w:cs="Arial"/>
          <w:b/>
          <w:sz w:val="52"/>
          <w:szCs w:val="52"/>
          <w:lang w:val="en-ZA"/>
        </w:rPr>
      </w:pPr>
      <w:r>
        <w:rPr>
          <w:rFonts w:ascii="Arial" w:hAnsi="Arial" w:cs="Arial"/>
          <w:b/>
          <w:sz w:val="52"/>
          <w:szCs w:val="52"/>
          <w:lang w:val="en-ZA"/>
        </w:rPr>
        <w:t>P</w:t>
      </w:r>
      <w:r w:rsidRPr="001A57B4">
        <w:rPr>
          <w:rFonts w:ascii="Arial" w:hAnsi="Arial" w:cs="Arial"/>
          <w:b/>
          <w:sz w:val="52"/>
          <w:szCs w:val="52"/>
          <w:lang w:val="en-ZA"/>
        </w:rPr>
        <w:t xml:space="preserve">RESS RELEASE </w:t>
      </w:r>
    </w:p>
    <w:p w:rsidR="006F1F1B" w:rsidRPr="004E541C" w:rsidRDefault="006745B8" w:rsidP="006F1F1B">
      <w:pPr>
        <w:spacing w:after="160"/>
        <w:rPr>
          <w:rFonts w:ascii="Arial" w:hAnsi="Arial" w:cs="Arial"/>
          <w:sz w:val="28"/>
          <w:szCs w:val="28"/>
          <w:u w:val="single"/>
        </w:rPr>
      </w:pPr>
      <w:r>
        <w:rPr>
          <w:rFonts w:ascii="Arial" w:hAnsi="Arial" w:cs="Arial"/>
          <w:sz w:val="28"/>
          <w:szCs w:val="28"/>
          <w:u w:val="single"/>
        </w:rPr>
        <w:t>Putting a dampener on fire damage</w:t>
      </w:r>
    </w:p>
    <w:p w:rsidR="007247B4" w:rsidRDefault="009E40E7" w:rsidP="007247B4">
      <w:pPr>
        <w:spacing w:after="160"/>
        <w:rPr>
          <w:i/>
          <w:color w:val="808080" w:themeColor="background1" w:themeShade="80"/>
          <w:sz w:val="24"/>
          <w:szCs w:val="24"/>
        </w:rPr>
      </w:pPr>
      <w:r>
        <w:rPr>
          <w:b/>
          <w:i/>
          <w:color w:val="808080" w:themeColor="background1" w:themeShade="80"/>
          <w:sz w:val="24"/>
          <w:szCs w:val="24"/>
        </w:rPr>
        <w:t>10</w:t>
      </w:r>
      <w:r w:rsidR="008B5662">
        <w:rPr>
          <w:b/>
          <w:i/>
          <w:color w:val="808080" w:themeColor="background1" w:themeShade="80"/>
          <w:sz w:val="24"/>
          <w:szCs w:val="24"/>
        </w:rPr>
        <w:t xml:space="preserve"> March</w:t>
      </w:r>
      <w:r w:rsidR="007247B4" w:rsidRPr="00EB0728">
        <w:rPr>
          <w:b/>
          <w:i/>
          <w:color w:val="808080" w:themeColor="background1" w:themeShade="80"/>
          <w:sz w:val="24"/>
          <w:szCs w:val="24"/>
        </w:rPr>
        <w:t>, 2015:</w:t>
      </w:r>
      <w:r w:rsidR="007247B4" w:rsidRPr="004E541C">
        <w:rPr>
          <w:i/>
          <w:color w:val="808080" w:themeColor="background1" w:themeShade="80"/>
          <w:sz w:val="24"/>
          <w:szCs w:val="24"/>
        </w:rPr>
        <w:t xml:space="preserve"> </w:t>
      </w:r>
      <w:r w:rsidR="0040604F">
        <w:rPr>
          <w:i/>
          <w:color w:val="808080" w:themeColor="background1" w:themeShade="80"/>
          <w:sz w:val="24"/>
          <w:szCs w:val="24"/>
        </w:rPr>
        <w:t>Property damage and physical injuries related to fire are more prevalent during the extinguishing phase than actual contact with the flames. To overcome this challenge, I-</w:t>
      </w:r>
      <w:r w:rsidR="007247B4">
        <w:rPr>
          <w:i/>
          <w:color w:val="808080" w:themeColor="background1" w:themeShade="80"/>
          <w:sz w:val="24"/>
          <w:szCs w:val="24"/>
        </w:rPr>
        <w:t xml:space="preserve">CAT </w:t>
      </w:r>
      <w:r w:rsidR="0040604F">
        <w:rPr>
          <w:i/>
          <w:color w:val="808080" w:themeColor="background1" w:themeShade="80"/>
          <w:sz w:val="24"/>
          <w:szCs w:val="24"/>
        </w:rPr>
        <w:t>stocks a safe and effective handheld water mist fire extinguishing</w:t>
      </w:r>
      <w:r w:rsidR="007247B4">
        <w:rPr>
          <w:i/>
          <w:color w:val="808080" w:themeColor="background1" w:themeShade="80"/>
          <w:sz w:val="24"/>
          <w:szCs w:val="24"/>
        </w:rPr>
        <w:t xml:space="preserve"> solution.</w:t>
      </w:r>
      <w:r w:rsidR="00D03140">
        <w:rPr>
          <w:i/>
          <w:color w:val="808080" w:themeColor="background1" w:themeShade="80"/>
          <w:sz w:val="24"/>
          <w:szCs w:val="24"/>
        </w:rPr>
        <w:t xml:space="preserve"> </w:t>
      </w:r>
    </w:p>
    <w:p w:rsidR="007247B4" w:rsidRDefault="007247B4" w:rsidP="007247B4">
      <w:pPr>
        <w:spacing w:after="160"/>
      </w:pPr>
      <w:r w:rsidRPr="00FA08D4">
        <w:t>I-CAT</w:t>
      </w:r>
      <w:r>
        <w:t xml:space="preserve"> Environmental Solutions is an official supplier of Telesto’s EXTINGUISHmist</w:t>
      </w:r>
      <w:r w:rsidR="006C385E">
        <w:t xml:space="preserve"> –</w:t>
      </w:r>
      <w:r>
        <w:t xml:space="preserve"> a handheld water mist fire extinguisher able to suppress all common causes of fire without collateral damage to</w:t>
      </w:r>
      <w:r w:rsidR="00F41BFB">
        <w:t xml:space="preserve"> property, humans, animals</w:t>
      </w:r>
      <w:r>
        <w:t xml:space="preserve"> and the environment.</w:t>
      </w:r>
    </w:p>
    <w:p w:rsidR="00FA00CA" w:rsidRDefault="00F905D4" w:rsidP="00FA00CA">
      <w:pPr>
        <w:spacing w:after="160"/>
      </w:pPr>
      <w:r>
        <w:rPr>
          <w:lang w:val="en-ZA"/>
        </w:rPr>
        <w:t>I-CAT non-executive director Professor</w:t>
      </w:r>
      <w:r w:rsidRPr="004A1D08">
        <w:rPr>
          <w:b/>
          <w:lang w:val="en-ZA"/>
        </w:rPr>
        <w:t xml:space="preserve"> Jan du Plessis</w:t>
      </w:r>
      <w:r>
        <w:rPr>
          <w:lang w:val="en-ZA"/>
        </w:rPr>
        <w:t xml:space="preserve"> notes: “</w:t>
      </w:r>
      <w:r w:rsidR="008D4854">
        <w:rPr>
          <w:lang w:val="en-ZA"/>
        </w:rPr>
        <w:t xml:space="preserve">This has the potential for enormous cost savings. </w:t>
      </w:r>
      <w:r w:rsidR="00FA00CA">
        <w:rPr>
          <w:lang w:val="en-ZA"/>
        </w:rPr>
        <w:t>Using conventional equipment, only five percent</w:t>
      </w:r>
      <w:r w:rsidR="002A7276">
        <w:rPr>
          <w:lang w:val="en-ZA"/>
        </w:rPr>
        <w:t xml:space="preserve"> of water </w:t>
      </w:r>
      <w:r w:rsidR="00200BAC">
        <w:rPr>
          <w:lang w:val="en-ZA"/>
        </w:rPr>
        <w:t>directed at the fire</w:t>
      </w:r>
      <w:r w:rsidR="002A7276">
        <w:rPr>
          <w:lang w:val="en-ZA"/>
        </w:rPr>
        <w:t xml:space="preserve"> </w:t>
      </w:r>
      <w:r w:rsidR="008D4854">
        <w:rPr>
          <w:lang w:val="en-ZA"/>
        </w:rPr>
        <w:t xml:space="preserve">actually </w:t>
      </w:r>
      <w:r w:rsidR="002A7276">
        <w:rPr>
          <w:lang w:val="en-ZA"/>
        </w:rPr>
        <w:t xml:space="preserve">applies to extinguishing it. The remaining 95 percent floods the surroundings. With </w:t>
      </w:r>
      <w:r w:rsidR="002A7276">
        <w:t>the</w:t>
      </w:r>
      <w:r>
        <w:t xml:space="preserve"> EXTINGUISHmist</w:t>
      </w:r>
      <w:r w:rsidR="00486FD3">
        <w:t>,</w:t>
      </w:r>
      <w:r>
        <w:t xml:space="preserve"> a superfine </w:t>
      </w:r>
      <w:r w:rsidR="007C4B19">
        <w:t>‘</w:t>
      </w:r>
      <w:r>
        <w:t>dry to the touch</w:t>
      </w:r>
      <w:r w:rsidR="007C4B19">
        <w:t>’</w:t>
      </w:r>
      <w:r>
        <w:t xml:space="preserve"> mist </w:t>
      </w:r>
      <w:r w:rsidR="002A7276">
        <w:t xml:space="preserve">is </w:t>
      </w:r>
      <w:r w:rsidR="00486FD3">
        <w:t>emitted</w:t>
      </w:r>
      <w:r w:rsidR="002A7276">
        <w:t xml:space="preserve"> </w:t>
      </w:r>
      <w:r w:rsidR="00486FD3">
        <w:t xml:space="preserve">that </w:t>
      </w:r>
      <w:r>
        <w:t>quickly vaporise</w:t>
      </w:r>
      <w:r w:rsidR="00486FD3">
        <w:t>s</w:t>
      </w:r>
      <w:r>
        <w:t xml:space="preserve"> in the fire zone.</w:t>
      </w:r>
      <w:r w:rsidR="002A7276">
        <w:t>”</w:t>
      </w:r>
      <w:r w:rsidR="00FA00CA">
        <w:t xml:space="preserve"> </w:t>
      </w:r>
      <w:r>
        <w:t xml:space="preserve"> </w:t>
      </w:r>
    </w:p>
    <w:p w:rsidR="00FA00CA" w:rsidRDefault="00512AC9" w:rsidP="00FA00CA">
      <w:pPr>
        <w:spacing w:after="160"/>
      </w:pPr>
      <w:r>
        <w:t>Comprising simply</w:t>
      </w:r>
      <w:r w:rsidR="00B95A93">
        <w:t xml:space="preserve"> of </w:t>
      </w:r>
      <w:r w:rsidR="006D24FF">
        <w:t xml:space="preserve">de-mineralised </w:t>
      </w:r>
      <w:r w:rsidR="00B95A93">
        <w:t>wa</w:t>
      </w:r>
      <w:r w:rsidR="00507652">
        <w:t>ter</w:t>
      </w:r>
      <w:r w:rsidR="00A15572">
        <w:t>, the</w:t>
      </w:r>
      <w:r>
        <w:t xml:space="preserve"> mist</w:t>
      </w:r>
      <w:r w:rsidR="00507652">
        <w:t xml:space="preserve"> </w:t>
      </w:r>
      <w:r w:rsidR="00B95A93">
        <w:t xml:space="preserve">is also 100 percent human, animal and environmentally friendly. Du Plessis </w:t>
      </w:r>
      <w:r w:rsidR="00B95A93" w:rsidRPr="00E2786C">
        <w:t>explains</w:t>
      </w:r>
      <w:r w:rsidR="00B95A93">
        <w:t>: “Other fire suppressants, such as foam, dry chemical powder and CO</w:t>
      </w:r>
      <w:r w:rsidR="00B95A93" w:rsidRPr="00E2786C">
        <w:rPr>
          <w:vertAlign w:val="subscript"/>
        </w:rPr>
        <w:t>2</w:t>
      </w:r>
      <w:r w:rsidR="00B95A93">
        <w:t xml:space="preserve"> </w:t>
      </w:r>
      <w:r w:rsidR="00507652">
        <w:t>are toxic</w:t>
      </w:r>
      <w:r w:rsidR="006C385E">
        <w:t>,</w:t>
      </w:r>
      <w:r w:rsidR="00507652">
        <w:t xml:space="preserve"> causing harm to humans</w:t>
      </w:r>
      <w:r w:rsidR="00676CCB">
        <w:t xml:space="preserve"> and animals</w:t>
      </w:r>
      <w:r w:rsidR="00507652">
        <w:t>, destruction to property, and pollution. The EXTINGUISHmist, on the other hand, is an ideal neutral and is so safe that i</w:t>
      </w:r>
      <w:r>
        <w:t>t can be sprayed directly onto victims</w:t>
      </w:r>
      <w:r w:rsidR="007C78FF">
        <w:t xml:space="preserve"> threatened by fire</w:t>
      </w:r>
      <w:r w:rsidR="006C385E">
        <w:t>,</w:t>
      </w:r>
      <w:r w:rsidR="007C78FF">
        <w:t xml:space="preserve"> allowing responders to swiftly and effectively execute rescues.</w:t>
      </w:r>
      <w:r>
        <w:t>”</w:t>
      </w:r>
      <w:r w:rsidR="00507652">
        <w:t xml:space="preserve">   </w:t>
      </w:r>
      <w:r w:rsidR="00B95A93">
        <w:t xml:space="preserve"> </w:t>
      </w:r>
    </w:p>
    <w:p w:rsidR="007C78FF" w:rsidRDefault="005F200B" w:rsidP="00FA00CA">
      <w:pPr>
        <w:spacing w:after="160"/>
      </w:pPr>
      <w:r>
        <w:t>R</w:t>
      </w:r>
      <w:r w:rsidR="004B05C8">
        <w:t>esponse time is the main factor determining the extent of a fire’s damage to life and property.</w:t>
      </w:r>
      <w:r>
        <w:t xml:space="preserve"> Du Plessis points out that EXTINGUISHmist’s universal application across all common fire classes not only accelerates fire incident response, but also reduces the need to carry multiple types of equipment. “Equipped with the EXTINGUISHmist</w:t>
      </w:r>
      <w:r w:rsidR="006C385E">
        <w:t>,</w:t>
      </w:r>
      <w:r>
        <w:t xml:space="preserve"> responders can attack a fire immediately without having to worry abo</w:t>
      </w:r>
      <w:bookmarkStart w:id="0" w:name="_GoBack"/>
      <w:bookmarkEnd w:id="0"/>
      <w:r>
        <w:t>ut whether the agent is appropriate for the type of fire</w:t>
      </w:r>
      <w:r w:rsidR="007C78FF">
        <w:t>.”</w:t>
      </w:r>
    </w:p>
    <w:p w:rsidR="004B05C8" w:rsidRDefault="007C78FF" w:rsidP="00FA00CA">
      <w:pPr>
        <w:spacing w:after="160"/>
      </w:pPr>
      <w:r>
        <w:t xml:space="preserve">The small amount of water sprayed from the EXTINGUISHmist </w:t>
      </w:r>
      <w:r w:rsidR="006C385E">
        <w:t>–</w:t>
      </w:r>
      <w:r>
        <w:t xml:space="preserve"> just six litres</w:t>
      </w:r>
      <w:r w:rsidR="005652F6">
        <w:t xml:space="preserve"> </w:t>
      </w:r>
      <w:r>
        <w:t xml:space="preserve">per minute </w:t>
      </w:r>
      <w:r w:rsidR="006C385E">
        <w:t>–</w:t>
      </w:r>
      <w:r>
        <w:t xml:space="preserve"> also guarantees</w:t>
      </w:r>
      <w:r w:rsidR="005652F6">
        <w:t xml:space="preserve"> a</w:t>
      </w:r>
      <w:r>
        <w:t xml:space="preserve"> ten times longer</w:t>
      </w:r>
      <w:r w:rsidR="008B24CB">
        <w:t xml:space="preserve"> lasting</w:t>
      </w:r>
      <w:r>
        <w:t xml:space="preserve"> firefighting capacity than traditional hoses.</w:t>
      </w:r>
      <w:r w:rsidR="00200BAC">
        <w:t xml:space="preserve"> </w:t>
      </w:r>
      <w:r w:rsidR="006C385E">
        <w:t xml:space="preserve">It also has a high degree of dispersion and forms a large screening surface or ‘halo’. </w:t>
      </w:r>
      <w:r w:rsidR="00200BAC">
        <w:t>This is just one percent of</w:t>
      </w:r>
      <w:r w:rsidR="00FC2164">
        <w:t xml:space="preserve"> the </w:t>
      </w:r>
      <w:r w:rsidR="000F43C0">
        <w:t xml:space="preserve">volume of </w:t>
      </w:r>
      <w:r w:rsidR="00C83680">
        <w:t>water</w:t>
      </w:r>
      <w:r w:rsidR="00E551D3">
        <w:t xml:space="preserve"> used by </w:t>
      </w:r>
      <w:r w:rsidR="00200BAC">
        <w:t xml:space="preserve">fire hoses and the mist ‘halo’ generated is </w:t>
      </w:r>
      <w:r w:rsidR="00D74151">
        <w:t xml:space="preserve">in fact </w:t>
      </w:r>
      <w:r w:rsidR="00200BAC">
        <w:t xml:space="preserve">far more effective.  </w:t>
      </w:r>
      <w:r>
        <w:t xml:space="preserve">    </w:t>
      </w:r>
    </w:p>
    <w:p w:rsidR="00D74151" w:rsidRDefault="00DF7D67" w:rsidP="00FA00CA">
      <w:pPr>
        <w:spacing w:after="160"/>
      </w:pPr>
      <w:r>
        <w:t>“</w:t>
      </w:r>
      <w:r w:rsidR="001103F4">
        <w:t>People shielded by this mist barrier can surv</w:t>
      </w:r>
      <w:r w:rsidR="00810559">
        <w:t>ive even in close proximity to</w:t>
      </w:r>
      <w:r w:rsidR="001103F4">
        <w:t xml:space="preserve"> a powerful fire. </w:t>
      </w:r>
      <w:r w:rsidR="0013570C">
        <w:t>It</w:t>
      </w:r>
      <w:r>
        <w:t xml:space="preserve"> </w:t>
      </w:r>
      <w:r w:rsidR="001103F4">
        <w:t>protects firefighters</w:t>
      </w:r>
      <w:r w:rsidR="002C7D57">
        <w:t xml:space="preserve"> and victims alike</w:t>
      </w:r>
      <w:r w:rsidR="007364A6">
        <w:t xml:space="preserve"> from thermal radiation</w:t>
      </w:r>
      <w:r w:rsidR="002C7D57">
        <w:t xml:space="preserve"> and smoke</w:t>
      </w:r>
      <w:r w:rsidR="006C385E">
        <w:t>.</w:t>
      </w:r>
      <w:r w:rsidR="0013570C">
        <w:t xml:space="preserve"> </w:t>
      </w:r>
      <w:r w:rsidR="006C385E">
        <w:t>B</w:t>
      </w:r>
      <w:r w:rsidR="0013570C">
        <w:t xml:space="preserve">ecause the mist contains air, </w:t>
      </w:r>
      <w:r w:rsidR="006C385E">
        <w:t xml:space="preserve">it </w:t>
      </w:r>
      <w:r w:rsidR="0013570C">
        <w:t xml:space="preserve">allows them to </w:t>
      </w:r>
      <w:r w:rsidR="00775253">
        <w:t>breathe</w:t>
      </w:r>
      <w:r w:rsidR="0013570C">
        <w:t xml:space="preserve"> freely</w:t>
      </w:r>
      <w:r w:rsidR="006C385E">
        <w:t>,</w:t>
      </w:r>
      <w:r w:rsidR="0013570C">
        <w:t xml:space="preserve"> </w:t>
      </w:r>
      <w:r w:rsidR="00775253">
        <w:t xml:space="preserve">preventing asphyxiation and </w:t>
      </w:r>
      <w:r w:rsidR="0013570C">
        <w:t>buying time in rescue opera</w:t>
      </w:r>
      <w:r w:rsidR="00E2786C">
        <w:t xml:space="preserve">tions. </w:t>
      </w:r>
      <w:r w:rsidR="009E2A94">
        <w:t>R</w:t>
      </w:r>
      <w:r w:rsidR="001E7B1B">
        <w:t>escuing victims is problematic</w:t>
      </w:r>
      <w:r w:rsidR="00676CCB">
        <w:t xml:space="preserve"> </w:t>
      </w:r>
      <w:r w:rsidR="009E2A94">
        <w:t xml:space="preserve">with other suppressants, </w:t>
      </w:r>
      <w:r w:rsidR="00676CCB">
        <w:t>as the agents are harmful</w:t>
      </w:r>
      <w:r w:rsidR="00E2786C">
        <w:t>,</w:t>
      </w:r>
      <w:r w:rsidR="001733EC">
        <w:t>”</w:t>
      </w:r>
      <w:r w:rsidR="0032543F">
        <w:t xml:space="preserve"> </w:t>
      </w:r>
      <w:r w:rsidR="00E2786C">
        <w:t xml:space="preserve">adds du Plessis. </w:t>
      </w:r>
    </w:p>
    <w:p w:rsidR="008D4854" w:rsidRDefault="008D4854" w:rsidP="00FA00CA">
      <w:pPr>
        <w:spacing w:after="160"/>
      </w:pPr>
      <w:r>
        <w:t xml:space="preserve">The EXTINGUISHmist portable fire extinguisher consists of a proprietary nozzle and phase regulator that can be incorporated with any manufacturer’s cylinder and valve, either stored pressure or cartridge-type. The technology is also available in a hose and reel device that can be mounted onto fire trucks, vehicles and trailers. “No other fire suppression technology can claim the same application breadth and people, animal, property, and environment friendliness as EXTINGUISHmist can,” concludes du Plessis.     </w:t>
      </w:r>
    </w:p>
    <w:p w:rsidR="00D03140" w:rsidRPr="00E23903" w:rsidRDefault="00D03140" w:rsidP="00D03140">
      <w:pPr>
        <w:spacing w:after="160"/>
        <w:rPr>
          <w:rFonts w:asciiTheme="minorHAnsi" w:hAnsiTheme="minorHAnsi"/>
        </w:rPr>
      </w:pP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Emphasis"/>
          <w:rFonts w:asciiTheme="minorHAnsi" w:hAnsiTheme="minorHAnsi" w:cs="Arial"/>
          <w:b/>
          <w:bCs/>
          <w:sz w:val="22"/>
          <w:szCs w:val="22"/>
          <w:bdr w:val="none" w:sz="0" w:space="0" w:color="auto" w:frame="1"/>
        </w:rPr>
        <w:t>Ends</w:t>
      </w: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Notes to the editor</w:t>
      </w:r>
      <w:r w:rsidRPr="00E23903">
        <w:rPr>
          <w:rFonts w:asciiTheme="minorHAnsi" w:hAnsiTheme="minorHAnsi" w:cs="Arial"/>
          <w:sz w:val="22"/>
          <w:szCs w:val="22"/>
        </w:rPr>
        <w:br/>
      </w:r>
      <w:proofErr w:type="gramStart"/>
      <w:r w:rsidRPr="00E23903">
        <w:rPr>
          <w:rFonts w:asciiTheme="minorHAnsi" w:hAnsiTheme="minorHAnsi" w:cs="Arial"/>
          <w:sz w:val="22"/>
          <w:szCs w:val="22"/>
        </w:rPr>
        <w:t>There</w:t>
      </w:r>
      <w:proofErr w:type="gramEnd"/>
      <w:r w:rsidRPr="00E23903">
        <w:rPr>
          <w:rFonts w:asciiTheme="minorHAnsi" w:hAnsiTheme="minorHAnsi" w:cs="Arial"/>
          <w:sz w:val="22"/>
          <w:szCs w:val="22"/>
        </w:rPr>
        <w:t xml:space="preserve"> are numerous photographs specific to this press release. Please visit</w:t>
      </w:r>
      <w:r w:rsidRPr="00E23903">
        <w:rPr>
          <w:rStyle w:val="apple-converted-space"/>
          <w:rFonts w:asciiTheme="minorHAnsi" w:hAnsiTheme="minorHAnsi" w:cs="Arial"/>
          <w:sz w:val="22"/>
          <w:szCs w:val="22"/>
        </w:rPr>
        <w:t> </w:t>
      </w:r>
      <w:hyperlink r:id="rId4" w:history="1">
        <w:r w:rsidRPr="00142806">
          <w:rPr>
            <w:rStyle w:val="Hyperlink"/>
            <w:rFonts w:asciiTheme="minorHAnsi" w:hAnsiTheme="minorHAnsi" w:cs="Arial"/>
            <w:sz w:val="22"/>
            <w:szCs w:val="22"/>
            <w:bdr w:val="none" w:sz="0" w:space="0" w:color="auto" w:frame="1"/>
          </w:rPr>
          <w:t>http://media.ngage.co.za</w:t>
        </w:r>
      </w:hyperlink>
      <w:r>
        <w:rPr>
          <w:rFonts w:asciiTheme="minorHAnsi" w:hAnsiTheme="minorHAnsi" w:cs="Arial"/>
          <w:sz w:val="22"/>
          <w:szCs w:val="22"/>
        </w:rPr>
        <w:t xml:space="preserve"> </w:t>
      </w:r>
      <w:r w:rsidRPr="00E23903">
        <w:rPr>
          <w:rFonts w:asciiTheme="minorHAnsi" w:hAnsiTheme="minorHAnsi" w:cs="Arial"/>
          <w:sz w:val="22"/>
          <w:szCs w:val="22"/>
        </w:rPr>
        <w:t>and click the I-CAT link.</w:t>
      </w: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About I-CAT</w:t>
      </w:r>
      <w:r w:rsidRPr="00E23903">
        <w:rPr>
          <w:rFonts w:asciiTheme="minorHAnsi" w:hAnsiTheme="minorHAnsi" w:cs="Arial"/>
          <w:sz w:val="22"/>
          <w:szCs w:val="22"/>
        </w:rPr>
        <w:br/>
        <w:t xml:space="preserve">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w:t>
      </w:r>
      <w:r w:rsidRPr="00E23903">
        <w:rPr>
          <w:rFonts w:asciiTheme="minorHAnsi" w:hAnsiTheme="minorHAnsi" w:cs="Arial"/>
          <w:sz w:val="22"/>
          <w:szCs w:val="22"/>
        </w:rPr>
        <w:lastRenderedPageBreak/>
        <w:t>solutions, water solutions, environmental management services, carbon solutions, agro-forestry products and fire solutions.</w:t>
      </w: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Connect with I-CAT on Social Media to receive the company’s latest news</w:t>
      </w:r>
      <w:r w:rsidRPr="00E23903">
        <w:rPr>
          <w:rFonts w:asciiTheme="minorHAnsi" w:hAnsiTheme="minorHAnsi" w:cs="Arial"/>
          <w:sz w:val="22"/>
          <w:szCs w:val="22"/>
        </w:rPr>
        <w:br/>
        <w:t>Facebook:</w:t>
      </w:r>
      <w:r w:rsidRPr="00E23903">
        <w:rPr>
          <w:rStyle w:val="apple-converted-space"/>
          <w:rFonts w:asciiTheme="minorHAnsi" w:hAnsiTheme="minorHAnsi" w:cs="Arial"/>
          <w:sz w:val="22"/>
          <w:szCs w:val="22"/>
        </w:rPr>
        <w:t> </w:t>
      </w:r>
      <w:hyperlink r:id="rId5" w:history="1">
        <w:r w:rsidRPr="00142806">
          <w:rPr>
            <w:rStyle w:val="Hyperlink"/>
            <w:rFonts w:asciiTheme="minorHAnsi" w:hAnsiTheme="minorHAnsi" w:cs="Arial"/>
            <w:sz w:val="22"/>
            <w:szCs w:val="22"/>
            <w:bdr w:val="none" w:sz="0" w:space="0" w:color="auto" w:frame="1"/>
          </w:rPr>
          <w:t>www.facebook.com/ICATEnvironmentalSolutions</w:t>
        </w:r>
      </w:hyperlink>
      <w:r>
        <w:rPr>
          <w:rFonts w:asciiTheme="minorHAnsi" w:hAnsiTheme="minorHAnsi" w:cs="Arial"/>
          <w:sz w:val="22"/>
          <w:szCs w:val="22"/>
        </w:rPr>
        <w:t xml:space="preserve"> </w:t>
      </w:r>
      <w:r w:rsidRPr="00E23903">
        <w:rPr>
          <w:rFonts w:asciiTheme="minorHAnsi" w:hAnsiTheme="minorHAnsi" w:cs="Arial"/>
          <w:sz w:val="22"/>
          <w:szCs w:val="22"/>
        </w:rPr>
        <w:br/>
        <w:t>Twitter:</w:t>
      </w:r>
      <w:r w:rsidRPr="00E23903">
        <w:rPr>
          <w:rStyle w:val="apple-converted-space"/>
          <w:rFonts w:asciiTheme="minorHAnsi" w:hAnsiTheme="minorHAnsi" w:cs="Arial"/>
          <w:sz w:val="22"/>
          <w:szCs w:val="22"/>
        </w:rPr>
        <w:t> </w:t>
      </w:r>
      <w:hyperlink r:id="rId6" w:history="1">
        <w:r w:rsidRPr="00142806">
          <w:rPr>
            <w:rStyle w:val="Hyperlink"/>
            <w:rFonts w:asciiTheme="minorHAnsi" w:hAnsiTheme="minorHAnsi" w:cs="Arial"/>
            <w:sz w:val="22"/>
            <w:szCs w:val="22"/>
            <w:bdr w:val="none" w:sz="0" w:space="0" w:color="auto" w:frame="1"/>
          </w:rPr>
          <w:t>https://twitter.com/ICATEnviro</w:t>
        </w:r>
      </w:hyperlink>
      <w:r>
        <w:rPr>
          <w:rFonts w:asciiTheme="minorHAnsi" w:hAnsiTheme="minorHAnsi" w:cs="Arial"/>
          <w:sz w:val="22"/>
          <w:szCs w:val="22"/>
        </w:rPr>
        <w:t xml:space="preserve"> </w:t>
      </w:r>
      <w:r w:rsidRPr="00E23903">
        <w:rPr>
          <w:rFonts w:asciiTheme="minorHAnsi" w:hAnsiTheme="minorHAnsi" w:cs="Arial"/>
          <w:sz w:val="22"/>
          <w:szCs w:val="22"/>
        </w:rPr>
        <w:br/>
        <w:t>LinkedIn:</w:t>
      </w:r>
      <w:r w:rsidRPr="00E23903">
        <w:rPr>
          <w:rStyle w:val="apple-converted-space"/>
          <w:rFonts w:asciiTheme="minorHAnsi" w:hAnsiTheme="minorHAnsi" w:cs="Arial"/>
          <w:sz w:val="22"/>
          <w:szCs w:val="22"/>
        </w:rPr>
        <w:t> </w:t>
      </w:r>
      <w:hyperlink r:id="rId7" w:history="1">
        <w:r w:rsidRPr="00142806">
          <w:rPr>
            <w:rStyle w:val="Hyperlink"/>
            <w:rFonts w:asciiTheme="minorHAnsi" w:hAnsiTheme="minorHAnsi" w:cs="Arial"/>
            <w:sz w:val="22"/>
            <w:szCs w:val="22"/>
            <w:bdr w:val="none" w:sz="0" w:space="0" w:color="auto" w:frame="1"/>
          </w:rPr>
          <w:t>http://www.linkedin.com/company/i-cat-environmental-solutions?trk=biz-companies-cym</w:t>
        </w:r>
      </w:hyperlink>
      <w:r>
        <w:rPr>
          <w:rFonts w:asciiTheme="minorHAnsi" w:hAnsiTheme="minorHAnsi" w:cs="Arial"/>
          <w:sz w:val="22"/>
          <w:szCs w:val="22"/>
        </w:rPr>
        <w:t xml:space="preserve"> </w:t>
      </w: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I-CAT Contact</w:t>
      </w:r>
      <w:r w:rsidRPr="00E23903">
        <w:rPr>
          <w:rFonts w:asciiTheme="minorHAnsi" w:hAnsiTheme="minorHAnsi" w:cs="Arial"/>
          <w:sz w:val="22"/>
          <w:szCs w:val="22"/>
        </w:rPr>
        <w:br/>
        <w:t>Professor Jan du Plessis</w:t>
      </w:r>
      <w:r w:rsidRPr="00E23903">
        <w:rPr>
          <w:rFonts w:asciiTheme="minorHAnsi" w:hAnsiTheme="minorHAnsi" w:cs="Arial"/>
          <w:sz w:val="22"/>
          <w:szCs w:val="22"/>
        </w:rPr>
        <w:br/>
        <w:t>Non-Executive Director</w:t>
      </w:r>
      <w:r w:rsidRPr="00E23903">
        <w:rPr>
          <w:rFonts w:asciiTheme="minorHAnsi" w:hAnsiTheme="minorHAnsi" w:cs="Arial"/>
          <w:sz w:val="22"/>
          <w:szCs w:val="22"/>
        </w:rPr>
        <w:br/>
        <w:t>Phone: (012) 349 1441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8" w:history="1">
        <w:r w:rsidRPr="00142806">
          <w:rPr>
            <w:rStyle w:val="Hyperlink"/>
            <w:rFonts w:asciiTheme="minorHAnsi" w:hAnsiTheme="minorHAnsi" w:cs="Arial"/>
            <w:sz w:val="22"/>
            <w:szCs w:val="22"/>
            <w:bdr w:val="none" w:sz="0" w:space="0" w:color="auto" w:frame="1"/>
          </w:rPr>
          <w:t>reception@i-cat.co.za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9" w:history="1">
        <w:r w:rsidRPr="00142806">
          <w:rPr>
            <w:rStyle w:val="Hyperlink"/>
            <w:rFonts w:asciiTheme="minorHAnsi" w:hAnsiTheme="minorHAnsi" w:cs="Arial"/>
            <w:sz w:val="22"/>
            <w:szCs w:val="22"/>
            <w:bdr w:val="none" w:sz="0" w:space="0" w:color="auto" w:frame="1"/>
          </w:rPr>
          <w:t>www.i-cat.co.za</w:t>
        </w:r>
      </w:hyperlink>
      <w:r>
        <w:rPr>
          <w:rFonts w:asciiTheme="minorHAnsi" w:hAnsiTheme="minorHAnsi" w:cs="Arial"/>
          <w:sz w:val="22"/>
          <w:szCs w:val="22"/>
        </w:rPr>
        <w:t xml:space="preserve"> </w:t>
      </w:r>
    </w:p>
    <w:p w:rsidR="00D03140" w:rsidRPr="00E23903" w:rsidRDefault="00D03140" w:rsidP="00D03140">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Media Contact</w:t>
      </w:r>
      <w:r w:rsidRPr="00E23903">
        <w:rPr>
          <w:rFonts w:asciiTheme="minorHAnsi" w:hAnsiTheme="minorHAnsi" w:cs="Arial"/>
          <w:sz w:val="22"/>
          <w:szCs w:val="22"/>
        </w:rPr>
        <w:br/>
      </w:r>
      <w:r>
        <w:rPr>
          <w:rFonts w:asciiTheme="minorHAnsi" w:hAnsiTheme="minorHAnsi" w:cs="Arial"/>
          <w:sz w:val="22"/>
          <w:szCs w:val="22"/>
        </w:rPr>
        <w:t>Nomvelo Buthelezi</w:t>
      </w:r>
      <w:r w:rsidRPr="00E23903">
        <w:rPr>
          <w:rFonts w:asciiTheme="minorHAnsi" w:hAnsiTheme="minorHAnsi" w:cs="Arial"/>
          <w:sz w:val="22"/>
          <w:szCs w:val="22"/>
        </w:rPr>
        <w:br/>
        <w:t>NGAGE Public Relations</w:t>
      </w:r>
      <w:r w:rsidRPr="00E23903">
        <w:rPr>
          <w:rFonts w:asciiTheme="minorHAnsi" w:hAnsiTheme="minorHAnsi" w:cs="Arial"/>
          <w:sz w:val="22"/>
          <w:szCs w:val="22"/>
        </w:rPr>
        <w:br/>
        <w:t>Phone: (011) 867-7763</w:t>
      </w:r>
      <w:r w:rsidRPr="00E23903">
        <w:rPr>
          <w:rFonts w:asciiTheme="minorHAnsi" w:hAnsiTheme="minorHAnsi" w:cs="Arial"/>
          <w:sz w:val="22"/>
          <w:szCs w:val="22"/>
        </w:rPr>
        <w:br/>
        <w:t>Fax: 086 512 3352</w:t>
      </w:r>
      <w:r w:rsidRPr="00E23903">
        <w:rPr>
          <w:rFonts w:asciiTheme="minorHAnsi" w:hAnsiTheme="minorHAnsi" w:cs="Arial"/>
          <w:sz w:val="22"/>
          <w:szCs w:val="22"/>
        </w:rPr>
        <w:br/>
        <w:t xml:space="preserve">Cell: </w:t>
      </w:r>
      <w:r w:rsidR="009E40E7">
        <w:rPr>
          <w:rFonts w:asciiTheme="minorHAnsi" w:hAnsiTheme="minorHAnsi" w:cs="Arial"/>
          <w:sz w:val="22"/>
          <w:szCs w:val="22"/>
        </w:rPr>
        <w:t>083 4088 911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10" w:history="1">
        <w:r w:rsidRPr="00BA59C8">
          <w:rPr>
            <w:rStyle w:val="Hyperlink"/>
            <w:rFonts w:asciiTheme="minorHAnsi" w:hAnsiTheme="minorHAnsi" w:cs="Arial"/>
            <w:sz w:val="22"/>
            <w:szCs w:val="22"/>
            <w:bdr w:val="none" w:sz="0" w:space="0" w:color="auto" w:frame="1"/>
          </w:rPr>
          <w:t>nomvelo@ngage.co.za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11" w:history="1">
        <w:r w:rsidRPr="00142806">
          <w:rPr>
            <w:rStyle w:val="Hyperlink"/>
            <w:rFonts w:asciiTheme="minorHAnsi" w:hAnsiTheme="minorHAnsi" w:cs="Arial"/>
            <w:sz w:val="22"/>
            <w:szCs w:val="22"/>
            <w:bdr w:val="none" w:sz="0" w:space="0" w:color="auto" w:frame="1"/>
          </w:rPr>
          <w:t>www.ngage.co.za</w:t>
        </w:r>
      </w:hyperlink>
      <w:r>
        <w:rPr>
          <w:rFonts w:asciiTheme="minorHAnsi" w:hAnsiTheme="minorHAnsi" w:cs="Arial"/>
          <w:sz w:val="22"/>
          <w:szCs w:val="22"/>
        </w:rPr>
        <w:t xml:space="preserve"> </w:t>
      </w:r>
    </w:p>
    <w:p w:rsidR="00D03140" w:rsidRDefault="00D03140" w:rsidP="00FA00CA">
      <w:pPr>
        <w:spacing w:after="160"/>
      </w:pPr>
    </w:p>
    <w:p w:rsidR="0085077D" w:rsidRDefault="0085077D" w:rsidP="00FA00CA">
      <w:pPr>
        <w:spacing w:after="160"/>
      </w:pPr>
    </w:p>
    <w:p w:rsidR="00F905D4" w:rsidRDefault="00F905D4" w:rsidP="00F905D4">
      <w:pPr>
        <w:spacing w:after="160"/>
      </w:pPr>
    </w:p>
    <w:p w:rsidR="00F905D4" w:rsidRDefault="00F905D4" w:rsidP="007247B4">
      <w:pPr>
        <w:spacing w:after="160"/>
      </w:pPr>
    </w:p>
    <w:p w:rsidR="009B4E2C" w:rsidRDefault="009B4E2C" w:rsidP="007247B4">
      <w:pPr>
        <w:spacing w:after="160"/>
      </w:pPr>
    </w:p>
    <w:p w:rsidR="00B95A93" w:rsidRDefault="00B95A93" w:rsidP="007247B4">
      <w:pPr>
        <w:spacing w:after="160"/>
      </w:pPr>
    </w:p>
    <w:p w:rsidR="00B95A93" w:rsidRDefault="00B95A93" w:rsidP="007247B4">
      <w:pPr>
        <w:spacing w:after="160"/>
      </w:pPr>
    </w:p>
    <w:p w:rsidR="00B95A93" w:rsidRDefault="00B95A93" w:rsidP="007247B4">
      <w:pPr>
        <w:spacing w:after="160"/>
      </w:pPr>
    </w:p>
    <w:p w:rsidR="00B95A93" w:rsidRDefault="00B95A93" w:rsidP="007247B4">
      <w:pPr>
        <w:spacing w:after="160"/>
      </w:pPr>
    </w:p>
    <w:p w:rsidR="007247B4" w:rsidRDefault="007247B4"/>
    <w:sectPr w:rsidR="007247B4" w:rsidSect="006F1F1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B"/>
    <w:rsid w:val="00034746"/>
    <w:rsid w:val="000B202B"/>
    <w:rsid w:val="000E1D3D"/>
    <w:rsid w:val="000F43C0"/>
    <w:rsid w:val="001103F4"/>
    <w:rsid w:val="0013570C"/>
    <w:rsid w:val="001733EC"/>
    <w:rsid w:val="001E7B1B"/>
    <w:rsid w:val="00200BAC"/>
    <w:rsid w:val="002A31AD"/>
    <w:rsid w:val="002A7276"/>
    <w:rsid w:val="002B7119"/>
    <w:rsid w:val="002C657B"/>
    <w:rsid w:val="002C7D57"/>
    <w:rsid w:val="002E4FBD"/>
    <w:rsid w:val="0032543F"/>
    <w:rsid w:val="00357DD9"/>
    <w:rsid w:val="0040604F"/>
    <w:rsid w:val="0041297C"/>
    <w:rsid w:val="00486FD3"/>
    <w:rsid w:val="004B05C8"/>
    <w:rsid w:val="004B0AF7"/>
    <w:rsid w:val="00507652"/>
    <w:rsid w:val="00512AC9"/>
    <w:rsid w:val="00526B8D"/>
    <w:rsid w:val="005652F6"/>
    <w:rsid w:val="005815D5"/>
    <w:rsid w:val="005F200B"/>
    <w:rsid w:val="006745B8"/>
    <w:rsid w:val="00676CCB"/>
    <w:rsid w:val="006A7155"/>
    <w:rsid w:val="006B7DEC"/>
    <w:rsid w:val="006C385E"/>
    <w:rsid w:val="006D24FF"/>
    <w:rsid w:val="006F1F1B"/>
    <w:rsid w:val="00706053"/>
    <w:rsid w:val="007247B4"/>
    <w:rsid w:val="007364A6"/>
    <w:rsid w:val="00775253"/>
    <w:rsid w:val="007A4260"/>
    <w:rsid w:val="007B4C6F"/>
    <w:rsid w:val="007C4B19"/>
    <w:rsid w:val="007C78FF"/>
    <w:rsid w:val="00810559"/>
    <w:rsid w:val="0085077D"/>
    <w:rsid w:val="008B24CB"/>
    <w:rsid w:val="008B5662"/>
    <w:rsid w:val="008D4854"/>
    <w:rsid w:val="00954298"/>
    <w:rsid w:val="0097251C"/>
    <w:rsid w:val="009B4E2C"/>
    <w:rsid w:val="009E2A94"/>
    <w:rsid w:val="009E40E7"/>
    <w:rsid w:val="00A15572"/>
    <w:rsid w:val="00A77AF9"/>
    <w:rsid w:val="00B95A93"/>
    <w:rsid w:val="00C83680"/>
    <w:rsid w:val="00C87DD4"/>
    <w:rsid w:val="00D03140"/>
    <w:rsid w:val="00D05BA1"/>
    <w:rsid w:val="00D74151"/>
    <w:rsid w:val="00DF7D67"/>
    <w:rsid w:val="00E2786C"/>
    <w:rsid w:val="00E551D3"/>
    <w:rsid w:val="00EF7768"/>
    <w:rsid w:val="00F37C1D"/>
    <w:rsid w:val="00F41BFB"/>
    <w:rsid w:val="00F905D4"/>
    <w:rsid w:val="00FA00CA"/>
    <w:rsid w:val="00FB708F"/>
    <w:rsid w:val="00FC2164"/>
    <w:rsid w:val="00FD34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DBF45-B980-4167-A88F-F3D2B46E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1B"/>
    <w:pPr>
      <w:spacing w:after="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140"/>
    <w:rPr>
      <w:color w:val="0563C1"/>
      <w:u w:val="single"/>
    </w:rPr>
  </w:style>
  <w:style w:type="paragraph" w:styleId="NormalWeb">
    <w:name w:val="Normal (Web)"/>
    <w:basedOn w:val="Normal"/>
    <w:uiPriority w:val="99"/>
    <w:semiHidden/>
    <w:unhideWhenUsed/>
    <w:rsid w:val="00D0314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03140"/>
    <w:rPr>
      <w:b/>
      <w:bCs/>
    </w:rPr>
  </w:style>
  <w:style w:type="character" w:styleId="Emphasis">
    <w:name w:val="Emphasis"/>
    <w:basedOn w:val="DefaultParagraphFont"/>
    <w:uiPriority w:val="20"/>
    <w:qFormat/>
    <w:rsid w:val="00D03140"/>
    <w:rPr>
      <w:i/>
      <w:iCs/>
    </w:rPr>
  </w:style>
  <w:style w:type="character" w:customStyle="1" w:styleId="apple-converted-space">
    <w:name w:val="apple-converted-space"/>
    <w:basedOn w:val="DefaultParagraphFont"/>
    <w:rsid w:val="00D03140"/>
  </w:style>
  <w:style w:type="paragraph" w:styleId="BalloonText">
    <w:name w:val="Balloon Text"/>
    <w:basedOn w:val="Normal"/>
    <w:link w:val="BalloonTextChar"/>
    <w:uiPriority w:val="99"/>
    <w:semiHidden/>
    <w:unhideWhenUsed/>
    <w:rsid w:val="006C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5E"/>
    <w:rPr>
      <w:rFonts w:ascii="Segoe UI" w:hAnsi="Segoe UI" w:cs="Segoe UI"/>
      <w:sz w:val="18"/>
      <w:szCs w:val="18"/>
      <w:lang w:eastAsia="en-GB"/>
    </w:rPr>
  </w:style>
  <w:style w:type="paragraph" w:styleId="ListParagraph">
    <w:name w:val="List Paragraph"/>
    <w:basedOn w:val="Normal"/>
    <w:uiPriority w:val="34"/>
    <w:qFormat/>
    <w:rsid w:val="006C385E"/>
    <w:pPr>
      <w:ind w:left="720"/>
      <w:contextualSpacing/>
    </w:pPr>
  </w:style>
  <w:style w:type="character" w:styleId="CommentReference">
    <w:name w:val="annotation reference"/>
    <w:basedOn w:val="DefaultParagraphFont"/>
    <w:uiPriority w:val="99"/>
    <w:semiHidden/>
    <w:unhideWhenUsed/>
    <w:rsid w:val="006C385E"/>
    <w:rPr>
      <w:sz w:val="16"/>
      <w:szCs w:val="16"/>
    </w:rPr>
  </w:style>
  <w:style w:type="paragraph" w:styleId="CommentText">
    <w:name w:val="annotation text"/>
    <w:basedOn w:val="Normal"/>
    <w:link w:val="CommentTextChar"/>
    <w:uiPriority w:val="99"/>
    <w:semiHidden/>
    <w:unhideWhenUsed/>
    <w:rsid w:val="006C385E"/>
    <w:rPr>
      <w:sz w:val="20"/>
      <w:szCs w:val="20"/>
    </w:rPr>
  </w:style>
  <w:style w:type="character" w:customStyle="1" w:styleId="CommentTextChar">
    <w:name w:val="Comment Text Char"/>
    <w:basedOn w:val="DefaultParagraphFont"/>
    <w:link w:val="CommentText"/>
    <w:uiPriority w:val="99"/>
    <w:semiHidden/>
    <w:rsid w:val="006C385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385E"/>
    <w:rPr>
      <w:b/>
      <w:bCs/>
    </w:rPr>
  </w:style>
  <w:style w:type="character" w:customStyle="1" w:styleId="CommentSubjectChar">
    <w:name w:val="Comment Subject Char"/>
    <w:basedOn w:val="CommentTextChar"/>
    <w:link w:val="CommentSubject"/>
    <w:uiPriority w:val="99"/>
    <w:semiHidden/>
    <w:rsid w:val="006C385E"/>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nomvelo@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Mike</cp:lastModifiedBy>
  <cp:revision>2</cp:revision>
  <dcterms:created xsi:type="dcterms:W3CDTF">2015-03-10T10:59:00Z</dcterms:created>
  <dcterms:modified xsi:type="dcterms:W3CDTF">2015-03-10T10:59:00Z</dcterms:modified>
</cp:coreProperties>
</file>